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670" w:leader="none"/>
        </w:tabs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/>
      </w:pPr>
      <w:r>
        <w:rPr>
          <w:b/>
          <w:sz w:val="22"/>
        </w:rPr>
        <w:t xml:space="preserve">Программа </w:t>
      </w:r>
      <w:r>
        <w:rPr>
          <w:rFonts w:eastAsia="Times New Roman"/>
          <w:b/>
          <w:sz w:val="22"/>
          <w:lang w:eastAsia="ru-RU"/>
        </w:rPr>
        <w:t>Всероссийской практической конференции</w:t>
      </w:r>
    </w:p>
    <w:p>
      <w:pPr>
        <w:pStyle w:val="Normal"/>
        <w:jc w:val="center"/>
        <w:rPr/>
      </w:pPr>
      <w:r>
        <w:rPr>
          <w:rFonts w:eastAsia="Times New Roman"/>
          <w:b/>
          <w:sz w:val="22"/>
          <w:lang w:eastAsia="ru-RU"/>
        </w:rPr>
        <w:t>«Современные подходы, технологии, модели и практики по формированию у детей и обучающейся молодежи устойчивых навыков и компетенций здорового образа жизни»</w:t>
      </w:r>
    </w:p>
    <w:p>
      <w:pPr>
        <w:pStyle w:val="Normal"/>
        <w:spacing w:before="0" w:after="0"/>
        <w:rPr/>
      </w:pPr>
      <w:r>
        <w:rPr>
          <w:rFonts w:eastAsia="Times New Roman"/>
          <w:b/>
          <w:sz w:val="22"/>
          <w:lang w:eastAsia="ru-RU"/>
        </w:rPr>
        <w:t xml:space="preserve">Дата проведения: </w:t>
      </w:r>
      <w:r>
        <w:rPr>
          <w:rFonts w:eastAsia="Times New Roman"/>
          <w:sz w:val="22"/>
          <w:lang w:eastAsia="ru-RU"/>
        </w:rPr>
        <w:t>23-25 августа 2019 год.</w:t>
      </w:r>
      <w:r>
        <w:rPr>
          <w:rFonts w:eastAsia="Times New Roman"/>
          <w:b/>
          <w:sz w:val="22"/>
          <w:lang w:eastAsia="ru-RU"/>
        </w:rPr>
        <w:t xml:space="preserve"> </w:t>
      </w:r>
    </w:p>
    <w:p>
      <w:pPr>
        <w:pStyle w:val="Normal"/>
        <w:spacing w:before="0" w:after="0"/>
        <w:rPr>
          <w:rFonts w:eastAsia="Times New Roman"/>
          <w:b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 xml:space="preserve">Место проведения: </w:t>
      </w:r>
      <w:r>
        <w:rPr>
          <w:rFonts w:eastAsia="Times New Roman"/>
          <w:sz w:val="22"/>
          <w:lang w:eastAsia="ru-RU"/>
        </w:rPr>
        <w:t xml:space="preserve">г. Псков, </w:t>
      </w:r>
      <w:r>
        <w:rPr>
          <w:bCs/>
          <w:sz w:val="22"/>
        </w:rPr>
        <w:t>Иркутский переулок, 2</w:t>
      </w:r>
    </w:p>
    <w:p>
      <w:pPr>
        <w:pStyle w:val="Normal"/>
        <w:rPr>
          <w:rFonts w:eastAsia="Times New Roman"/>
          <w:b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</w:r>
      <w:r>
        <w:br w:type="page"/>
      </w:r>
    </w:p>
    <w:p>
      <w:pPr>
        <w:pStyle w:val="Normal"/>
        <w:spacing w:before="0" w:after="0"/>
        <w:ind w:left="57" w:right="57" w:hanging="0"/>
        <w:jc w:val="center"/>
        <w:rPr>
          <w:rFonts w:eastAsia="Times New Roman"/>
          <w:b/>
          <w:b/>
          <w:sz w:val="22"/>
          <w:lang w:eastAsia="ru-RU"/>
        </w:rPr>
      </w:pPr>
      <w:r>
        <w:rPr>
          <w:b/>
          <w:sz w:val="22"/>
        </w:rPr>
        <w:t>Программа АНТИконференции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5940425" cy="1069213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069213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7"/>
                              <w:tblpPr w:bottomFromText="0" w:horzAnchor="text" w:leftFromText="180" w:rightFromText="180" w:tblpX="0" w:tblpY="1" w:topFromText="0" w:vertAnchor="text"/>
                              <w:tblW w:w="5000" w:type="pct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2263"/>
                              <w:gridCol w:w="7091"/>
                            </w:tblGrid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9354" w:type="dxa"/>
                                  <w:gridSpan w:val="2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2"/>
                                      <w:lang w:eastAsia="ru-RU"/>
                                    </w:rPr>
                                    <w:t>23 августа 2019 год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Временной регламент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Темы/перечень обсуждаемых вопросов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14:00-15.00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14.30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(конференц зал)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Регистрация.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Организационный сбор.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Приветствие от организаторов, обзор программы.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15:00-17:30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Автобусная экскурсия по Пскову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18:00-18:30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Кофе-брейк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18:30-20:00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(конференц-зал)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Деловая игра: «</w:t>
                                  </w:r>
                                  <w:r>
                                    <w:rPr>
                                      <w:rStyle w:val="S1"/>
                                      <w:sz w:val="22"/>
                                    </w:rPr>
                                    <w:t>Технологии игромоделирования. Создаем вместе деловую игру на тему ЗОЖ»</w:t>
                                  </w:r>
                                  <w:r>
                                    <w:rPr>
                                      <w:sz w:val="22"/>
                                    </w:rPr>
                                    <w:t>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Style w:val="S1"/>
                                      <w:i/>
                                      <w:sz w:val="22"/>
                                    </w:rPr>
                                    <w:t>Александр Алексеевич Захаров, кандидат биологических наук, проректор по воспитательной и социальной работе ФГБОУ ВО Псковский государственный университет, генеральный директор частного образовательного центра «Интенсив», г.Ульяновск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20:00-21:30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(конференц-зал)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Экспертная сессия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Секреты использования эффективных инструментов социальной рекламы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Видеоконтент, предлагаемый к просмотру: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д/ф «Табак. Секреты манипуляции», д/ф «Алкоголь. Незримый враг»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Эксперты: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Моисеев Олег Олегович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</w:rPr>
                                    <w:t>клинический психолог, наркологический превентолог, Председатель Правления Московского городского отделения Общероссийской общественной организации «Общее дело»;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Махмудова Анна Леонид</w:t>
                                  </w:r>
                                  <w:r>
                                    <w:rPr>
                                      <w:rStyle w:val="Strong"/>
                                      <w:i/>
                                      <w:sz w:val="22"/>
                                      <w:shd w:fill="FFFFFF" w:val="clear"/>
                                    </w:rPr>
                                    <w:t>овна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</w:rPr>
                                    <w:t>педагог, психолог, наркологический превентолог, Председатель Правления Пермского краевого отделения Общероссийской общественной организации «Общее дело», член Общественного совета при ГУ ФСИН России по Пермскому краю.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21:30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Подведение итогов первого дня. Обмен впечатлениями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54" w:type="dxa"/>
                                  <w:gridSpan w:val="2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2"/>
                                      <w:lang w:eastAsia="ru-RU"/>
                                    </w:rPr>
                                    <w:t>24 августа 2019 год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9:30-10:00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(холл, второй этаж)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Регистрация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4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9:30-10:00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(банкетный зал)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Работа выставочной зоны.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contextualSpacing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" w:eastAsiaTheme="minorEastAsia"/>
                                      <w:sz w:val="22"/>
                                    </w:rPr>
                                    <w:t>Успешные региональные практики по разработке и внедрению инновационных технологий, методик, учебно-методического обеспечения по формированию ЗОЖ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vMerge w:val="restart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10:00-10:45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совместное заседание для участников всех мероприятий, (банкетный зал)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Открытое пленарное заседание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Модератор: Захаров Александр Алексеевич, к. биолог. наук, проректор по воспитательной и социальной работе Псковского государственного университета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2263" w:type="dxa"/>
                                  <w:vMerge w:val="continue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Приветствие участников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Ведерников Михаил Юрьевич, губернатор Псковской области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Митрополит псковский и Порховский Тихон, председатель Патриаршего совета по культуре, сопредседатель Церковно-общественного совета по защите от алкогольной угрозы, Варламов Леонид Геннадьевич, председатель Правления общероссийской общественной организации поддержки президентских инициатив в области здоровьесбережения нации «Общее дело».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Видеоприветствие лидеров общественного мнения участникам мероприятия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10:45 – 11:00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2"/>
                                      <w:lang w:eastAsia="ru-RU"/>
                                    </w:rPr>
                                    <w:t>Перерыв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  <w:lang w:eastAsia="ru-RU"/>
                                    </w:rPr>
                                    <w:t>Пресс – подход спикеров пленарного заседания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2"/>
                                      <w:lang w:eastAsia="ru-RU"/>
                                    </w:rPr>
                                    <w:t>Пленарное заседание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11:00 - 11:20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  <w:lang w:eastAsia="ru-RU"/>
                                    </w:rPr>
                                    <w:t>Современная образовательная политика: реализация в условиях российского законодательства в сфере образования, ФГОС, концепции ОБЖ.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>Александр Григорьевич Гордиевский, главный редактор журнала «Основы безопасности жизнедеятельности», г. Москва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11:20 – 11:25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</w:rPr>
                                    <w:t>Комплексная система мероприятий по реализации образовательной политики- профессиональное и качественное сопровождение.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 xml:space="preserve">Презентация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>АНО СРОИ «Цифровая фабрика инноваций»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11:25 – 11:50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  <w:lang w:eastAsia="ru-RU"/>
                                    </w:rPr>
                                    <w:t xml:space="preserve">Лучшие мировые практики профилактики факторов риска и продвижения здорового способа жизни среди </w:t>
                                  </w:r>
                                  <w:r>
                                    <w:rPr>
                                      <w:rFonts w:eastAsia="Times New Roman"/>
                                      <w:iCs/>
                                      <w:color w:val="000000"/>
                                      <w:sz w:val="22"/>
                                      <w:lang w:eastAsia="ru-RU"/>
                                    </w:rPr>
                                    <w:t>учащихся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>Халтурина Дарья Андреевна, председатель правления РОО «Совет по общественному здоровью и проблемам демографии», заведующая отделением профилактики факторов риска ФГБУ «Центральный научно-исследовательский институт организации и информатизации здравоохранения» Минздрава России, г. Москва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11:50 – 12:30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Гуманитарные аспекты здорового образа жизни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Мапельман Валентина Михайловна, доктор философских наук, доктор философских наук, профессор, Дирекция образовательных программ МГПУ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12:30 – 13:30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Перерыв (кофе-брейк, обед)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13:30 – 13:50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  <w:lang w:eastAsia="ru-RU"/>
                                    </w:rPr>
                                    <w:t>Здоровьесозидающая среда как способ достижения новых результатов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>Гун Григорий Ефимович, доктор мед.наук, профессор, заслуженный врач России,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>Ленинградский институт развития образования, кафедра безопасности жизнедеятельности и охраны здоровья.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13:50 -14:00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Современный подход к формированию здорового образа жизни: взгляд правоохранительных органов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Титов Сергея Леонидович, начальник УКОН УМВД России по Псковской области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14:00 – 14:20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  <w:lang w:eastAsia="ru-RU"/>
                                    </w:rPr>
                                    <w:t>Основы безопасного поведения: методы профилактики зависимостей в подростковой среде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  <w:lang w:eastAsia="ru-RU"/>
                                    </w:rPr>
                                    <w:t>Протоиерей Александр Гаврилов, настоятель Храма иконы Божией Матери "Неупиваемая Чаша" на Васильевском острове Санкт-Петербурга (при Городской наркологической больнице), основатель и духовник реабилитационного центра "Ручей", профессиональный психолог, специализирующийся на работе с зависимыми и созависимыми людьми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14:20 – 14:40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P1"/>
                                    <w:spacing w:beforeAutospacing="0" w:before="0" w:afterAutospacing="0" w:after="0"/>
                                    <w:rPr/>
                                  </w:pPr>
                                  <w:r>
                                    <w:rPr>
                                      <w:rStyle w:val="S1"/>
                                      <w:sz w:val="22"/>
                                      <w:szCs w:val="22"/>
                                    </w:rPr>
                                    <w:t xml:space="preserve">Создание «Профиля здоровья жителей города Пскова» </w:t>
                                  </w:r>
                                </w:p>
                                <w:p>
                                  <w:pPr>
                                    <w:pStyle w:val="P1"/>
                                    <w:spacing w:beforeAutospacing="0" w:before="0" w:afterAutospacing="0" w:after="0"/>
                                    <w:rPr/>
                                  </w:pPr>
                                  <w:r>
                                    <w:rPr>
                                      <w:rStyle w:val="S1"/>
                                      <w:i/>
                                      <w:sz w:val="22"/>
                                      <w:szCs w:val="22"/>
                                    </w:rPr>
                                    <w:t xml:space="preserve">Артюнина Галина Петровна, доктор медицинских наук, профессор ФГБОУ ВО Псковский государственный университет, автор учебника «Основы медицинских знаний и здорового образа жизни»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14:40– 15:00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Что тревожит родителей. Взаимодействие родительской и педагогической </w:t>
                                  </w:r>
                                  <w:r>
                                    <w:rPr>
                                      <w:sz w:val="22"/>
                                      <w:highlight w:val="yellow"/>
                                    </w:rPr>
                                    <w:t>общественности п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 формированию у детей осознанного подхода к жизни.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15:00 – 15:20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Перерыв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15:20 – 15:40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Деструктивное влияние социальных сетей. Негативные последствия можно предотвратить.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Амелина Яна Александровна, секретарь-координатор Кавказского геополитического клуба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15:40 – 16:00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Региональная стратегия подготовки педагогов в здоровьеориентированной профессиональной деятельности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Богачева Елизавета Алексеевна, к. пед. наук, доцент, заведующий центром педагогики и психологии здоровья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ОГАОУ ДПО «Белгородский институт развития образования».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16:00 – 16:20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О внедрении новых технологий и методов работы по профилактике употребления психоактивных веществ и продвижению трезвого здорового образа жизни в молодежную среду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Королькова Наталья Александровна, председатель СРОО трезвости и здоровья, член Совета Общественной палаты Саратовской области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16:20 -16:40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Комплексный подход к обучению добровольца: личность новой формации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Буткевич Алиса Юрьевна,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методист ГБУ ДО ЦППМСП Выборгского района, г. Санкт-Петербурга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16:40 – 17:00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Воспитание здорового образа жизни у школьников в процессе урочной и неурочной деятельности: аксиологический подход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Елистратова Ксения Александровна, к. филол. наук, зам.директора, методист,  учитель русского языка и литературы ГБОУ Лицей № 101,г. Санкт-Петербург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17:00 – 17:10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Волонтерство как форма работы по формированию ЗОЖ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Дружинина Валерия Павловна, педагог дополнительного образования,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МАОУ «Лицей № 11» г. Ростова-на-Дону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17:10 – 17:20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Деятельность структурного подразделения дополнительного образования «Быстрее, выше, сильнее!» как основной части здоровьесберегающих технологий в школе.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Малафеева Евгения Викторовна, директор МБОУ СОШ №3 г. Радужный, Ханты-Мансийский автономный округ - Югра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17:20 -17:40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Опыт работы Санкт-Петербургского движения добровольцев «Наше будущее в наших руках»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Петрова  Елена Юрьевна, педагог –организатор,  ГБНОУ Дворец учащейся молодежи Санкт-Петербурга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17:40-18:20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Кофе-брейк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18:30-19:30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spacing w:lineRule="auto" w:line="240" w:before="0" w:after="0"/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2"/>
                                    </w:rPr>
                                    <w:t>Мастер-классы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 w:val="22"/>
                                    </w:rPr>
                                    <w:t>Зал «Праздники»</w:t>
                                  </w:r>
                                </w:p>
                                <w:p>
                                  <w:pPr>
                                    <w:pStyle w:val="ListParagraph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</w:rPr>
                                    <w:t>«Трезвость для сильных» - формирование ценностного отношения к трезвому здоровому образу жизни и мотивации обучающихся к самосовершенствованию и волонтерской работе.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bCs/>
                                      <w:i/>
                                      <w:sz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Cs/>
                                      <w:i/>
                                      <w:sz w:val="22"/>
                                    </w:rPr>
                                    <w:t>Королькова Наталия Александровна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председатель СРОО трезвости и здоровья, г. Саратов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 w:val="22"/>
                                    </w:rPr>
                                    <w:t>Зал «Магазин»</w:t>
                                  </w:r>
                                </w:p>
                                <w:p>
                                  <w:pPr>
                                    <w:pStyle w:val="ListParagraph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</w:rPr>
                                    <w:t>Модель формирования профессионального самоопределения школьников для успешной социализации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Седунов Александр Всеволодович, председатель Комитета по образованию Псковской области, Попова Татьяна Михайловна, педагог-психолог МБОУ «Средняя общеобразовательная школа №9 им. А.С. Пушкина» г. Пскова, Иванова Ольга Юрьевна, заместитель директора по УВР МБОУ «Средняя общеобразовательная школа №9 им. А.С. Пушкина» г. Пскова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3. Зал «Цифирная школа»</w:t>
                                  </w:r>
                                </w:p>
                                <w:p>
                                  <w:pPr>
                                    <w:pStyle w:val="ListParagraph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z w:val="22"/>
                                    </w:rPr>
                                    <w:t>Как говорить о здоровом образе жизни: работа с мифами и возражениями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>Халтурина Дарья Андреевна, председатель правления РОО "Совет по общественному здоровью и проблемам демографии", заведующая отделением профилактики факторов риска ФГБУ "Центральный научно-исследовательский институт организации и информатизации здравоохранения» Минздрава России, г. Москва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 w:val="22"/>
                                    </w:rPr>
                                    <w:t xml:space="preserve">Зал «Дельта» </w:t>
                                  </w:r>
                                </w:p>
                                <w:p>
                                  <w:pPr>
                                    <w:pStyle w:val="ListParagraph"/>
                                    <w:spacing w:lineRule="auto" w:line="240" w:before="0" w:after="0"/>
                                    <w:ind w:left="48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bCs/>
                                      <w:color w:val="000000"/>
                                      <w:sz w:val="22"/>
                                    </w:rPr>
                                    <w:t>Механизмы противодействия деструктивным тенденциям в подростковой среде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Амелина Яна Александровна,секретарь-координатор Кавказского геополитического клуба, г. Владикавказ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sz w:val="22"/>
                                    </w:rPr>
                                    <w:t>Зал «Научный театр»</w:t>
                                  </w:r>
                                </w:p>
                                <w:p>
                                  <w:pPr>
                                    <w:pStyle w:val="ListParagraph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</w:rPr>
                                    <w:t>Кейс-технологии при моделировании ЗОЖ. Применение технологий "4П", "Друдлы", "Круг идей" при проектировании ЗОЖ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Елистратова Ксения Александровна, к. филол. наук, зам.директора, методист,  учитель русского языка и литературы ГБОУ Лицей № 101,г. Санкт-Петербург</w:t>
                                  </w:r>
                                </w:p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Зал «Музей»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2"/>
                                    </w:rPr>
                                    <w:t>Кейс по административному управлению «Модификация традиционных программ здоровья в системе ОМС. Опыт ПсковГУ»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Иванова Наталья Владимировна, доктор медицинских наук, профессор, зав. кафедрой клинической медицины, советник ректора ФГБОУ ВО Псковский государственный университет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19:30-20:30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(банкетный зал)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Экспертно-профессиональная сессия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textAlignment w:val="baseline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Выступление экспертов: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Эффективные программы формирования здорового питания в школах и физической культуры: мировой опыт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textAlignment w:val="baseline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Зубкова Татьяна Сергеевна, ведущий специалист отделения профилактики факторов риска ФГБУ "Центральный научно-исследовательский институт организации и информатизации здравоохранения", г. Москва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textAlignment w:val="baseline"/>
                                    <w:rPr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Эффективность специализированных программ профилактики потребления алкоголя и табака в школах: международный опыт</w:t>
                                  </w:r>
                                </w:p>
                                <w:p>
                                  <w:pPr>
                                    <w:pStyle w:val="NormalWeb"/>
                                    <w:spacing w:beforeAutospacing="0" w:before="0" w:afterAutospacing="0" w:after="0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i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Calibri"/>
                                      <w:i/>
                                      <w:sz w:val="22"/>
                                      <w:szCs w:val="22"/>
                                      <w:lang w:eastAsia="en-US"/>
                                    </w:rPr>
                                    <w:t>Замятнина Елена Сергеевна, специалист отделения профилактики факторов риска ФГБУ "Центральный научно-исследовательский институт организации и информатизации здравоохранения» Минздрава России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, г. Москва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textAlignment w:val="baseline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Зубкова Татьяна Сергеевна, ведущий специалист отделения профилактики факторов риска ФГБУ "Центральный научно-исследовательский институт организации и информатизации здравоохранения", г. Москва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textAlignment w:val="baseline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Обсуждение: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textAlignment w:val="baseline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Проблемные зоны в проведении учебно-воспитательных, образовательных, просветительских мероприятий в системе общего и среднего профессионального образования за ЗОЖ среди детей и обучающейся молодежи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20:30 -20:40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(банкетный зал)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Наработка предложений в Резолюцию Конференции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Модератор: Захаров Александр Алексеевич, к. биолог. наук, проректор по воспитательной и социальной работе Псковского государственного университета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20:40- 21:00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(банкетный зал)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Завершение работы второго дня конференции. Обратная связь участников, подведение итогов.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54" w:type="dxa"/>
                                  <w:gridSpan w:val="2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2"/>
                                      <w:lang w:eastAsia="ru-RU"/>
                                    </w:rPr>
                                    <w:t>25 августа 2019 год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Временной регламент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Темы/перечень обсуждаемых вопросов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9:00-9:50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(конференц зал)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Профилактика потребления ПАВ в подростково - молодежной среде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Гайдук Ирина Николаевна, заведующая отделением по организации и координации профилактической работы  ГБУЗ Псковский центр медицинской профилактики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9:50-10:40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Психологические аспекты аутодеструктивного поведения в молодёжной среде. Профилактика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Максименкова Лариса Игоревна, доцент кафедры психологии ФГБОУ ВО Псковский государственный университет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10:40 – 11:00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Перерыв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11:00 – 11:20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Здоровая Россия-общее дело - опыт реализации образовательных программ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Моисеев Олег Олегович, клинический психолог, наркологический превентолог, Председатель Правления Московского городского отделения Общероссийской общественной организации «Общее дело»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Сергей Михайлович Емельянов, координатор общественной организации «Общее дело» г. Псков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11:20 – 11:40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Волонтерство как форма работы по формированию ЗОЖ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Дружинина Валерия Павловна, педагог дополнительного образования,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МАОУ «Лицей № 11» г. Ростова-на-Дону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11:40 – 12:00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Роль и значение волонтёрского подросткового клуба «Тайро» (Таицкий ровесник) в профилактике рискованного поведения среди подростков как фактора сохранения здоровья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Никонова Елена Юрьевна,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зам. директора по воспитательной работе,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МБОУ «Таицкая средняя общеобразовательная школа» Ленинградская область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12:00 -12:20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Школа возможностей   -   школа успеха. Опыт формирования социально-активного пространства для профилактики здорового образа жизни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Образцова Людмила Владимировна, заместитель директора по воспитательной работе МБОУ «Средняя общеобразовательная школа №9 им. А.С. Пушкина» г. Пскова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12:20 – 12:30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hd w:fill="FFFFFF" w:val="clear"/>
                                    </w:rPr>
                                    <w:t>Мы за жизнь! Опыт работы образовательной организации среднего профессионального образования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  <w:shd w:fill="FFFFFF" w:val="clear"/>
                                    </w:rPr>
                                    <w:t>Осанова Татьяна Николаевна,  преподаватель ГБПОУ РМ «Саранский электромеханический колледж»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12.30-13:00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Кофе-брейк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226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13:00-14:00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(конференц зал)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Подведение итогов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Работа по обсуждению предложений к Комплексу мероприятий. Обсуждение и принятие проекта Резолюции конференции.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Обратная связь участников. Вручение Сертификатов.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841.9pt;mso-wrap-distance-left:9pt;mso-wrap-distance-right:9pt;mso-wrap-distance-top:0pt;mso-wrap-distance-bottom:0pt;margin-top:0.05pt;mso-position-vertical-relative:text;margin-left:-5.65pt;mso-position-horizontal-relative:text">
                <v:textbox inset="0in,0in,0in,0in">
                  <w:txbxContent>
                    <w:tbl>
                      <w:tblPr>
                        <w:tblStyle w:val="a7"/>
                        <w:tblpPr w:bottomFromText="0" w:horzAnchor="text" w:leftFromText="180" w:rightFromText="180" w:tblpX="0" w:tblpY="1" w:topFromText="0" w:vertAnchor="text"/>
                        <w:tblW w:w="5000" w:type="pct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2263"/>
                        <w:gridCol w:w="7091"/>
                      </w:tblGrid>
                      <w:tr>
                        <w:trPr>
                          <w:trHeight w:val="357" w:hRule="atLeast"/>
                        </w:trPr>
                        <w:tc>
                          <w:tcPr>
                            <w:tcW w:w="9354" w:type="dxa"/>
                            <w:gridSpan w:val="2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sz w:val="22"/>
                                <w:lang w:eastAsia="ru-RU"/>
                              </w:rPr>
                              <w:t>23 августа 2019 год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Временной регламент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Темы/перечень обсуждаемых вопросов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14:00-15.00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14.30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(конференц зал)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Регистрация.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Организационный сбор.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Приветствие от организаторов, обзор программы.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15:00-17:30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Автобусная экскурсия по Пскову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18:00-18:30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Кофе-брейк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18:30-20:00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(конференц-зал)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Деловая игра: «</w:t>
                            </w:r>
                            <w:r>
                              <w:rPr>
                                <w:rStyle w:val="S1"/>
                                <w:sz w:val="22"/>
                              </w:rPr>
                              <w:t>Технологии игромоделирования. Создаем вместе деловую игру на тему ЗОЖ»</w:t>
                            </w:r>
                            <w:r>
                              <w:rPr>
                                <w:sz w:val="22"/>
                              </w:rPr>
                              <w:t>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Style w:val="S1"/>
                                <w:i/>
                                <w:sz w:val="22"/>
                              </w:rPr>
                              <w:t>Александр Алексеевич Захаров, кандидат биологических наук, проректор по воспитательной и социальной работе ФГБОУ ВО Псковский государственный университет, генеральный директор частного образовательного центра «Интенсив», г.Ульяновск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20:00-21:30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(конференц-зал)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Экспертная сессия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Секреты использования эффективных инструментов социальной рекламы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Видеоконтент, предлагаемый к просмотру: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д/ф «Табак. Секреты манипуляции», д/ф «Алкоголь. Незримый враг»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</w:rPr>
                              <w:t>Эксперты: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Моисеев Олег Олегович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клинический психолог, наркологический превентолог, Председатель Правления Московского городского отделения Общероссийской общественной организации «Общее дело»;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Махмудова Анна Леонид</w:t>
                            </w:r>
                            <w:r>
                              <w:rPr>
                                <w:rStyle w:val="Strong"/>
                                <w:i/>
                                <w:sz w:val="22"/>
                                <w:shd w:fill="FFFFFF" w:val="clear"/>
                              </w:rPr>
                              <w:t>овна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педагог, психолог, наркологический превентолог, Председатель Правления Пермского краевого отделения Общероссийской общественной организации «Общее дело», член Общественного совета при ГУ ФСИН России по Пермскому краю.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21:30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Подведение итогов первого дня. Обмен впечатлениями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54" w:type="dxa"/>
                            <w:gridSpan w:val="2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sz w:val="22"/>
                                <w:lang w:eastAsia="ru-RU"/>
                              </w:rPr>
                              <w:t>24 августа 2019 год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9:30-10:00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(холл, второй этаж)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Регистрация</w:t>
                            </w:r>
                          </w:p>
                        </w:tc>
                      </w:tr>
                      <w:tr>
                        <w:trPr>
                          <w:trHeight w:val="1064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9:30-10:00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(банкетный зал)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Работа выставочной зоны.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contextualSpacing/>
                              <w:jc w:val="both"/>
                              <w:rPr/>
                            </w:pPr>
                            <w:r>
                              <w:rPr>
                                <w:rFonts w:eastAsia="" w:eastAsiaTheme="minorEastAsia"/>
                                <w:sz w:val="22"/>
                              </w:rPr>
                              <w:t>Успешные региональные практики по разработке и внедрению инновационных технологий, методик, учебно-методического обеспечения по формированию ЗОЖ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vMerge w:val="restart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10:00-10:45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совместное заседание для участников всех мероприятий, (банкетный зал)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Открытое пленарное заседание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Модератор: Захаров Александр Алексеевич, к. биолог. наук, проректор по воспитательной и социальной работе Псковского государственного университета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2263" w:type="dxa"/>
                            <w:vMerge w:val="continue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Приветствие участников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Ведерников Михаил Юрьевич, губернатор Псковской области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Митрополит псковский и Порховский Тихон, председатель Патриаршего совета по культуре, сопредседатель Церковно-общественного совета по защите от алкогольной угрозы, Варламов Леонид Геннадьевич, председатель Правления общероссийской общественной организации поддержки президентских инициатив в области здоровьесбережения нации «Общее дело».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Видеоприветствие лидеров общественного мнения участникам мероприятия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10:45 – 11:00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2"/>
                                <w:lang w:eastAsia="ru-RU"/>
                              </w:rPr>
                              <w:t>Перерыв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lang w:eastAsia="ru-RU"/>
                              </w:rPr>
                              <w:t>Пресс – подход спикеров пленарного заседания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2"/>
                                <w:lang w:eastAsia="ru-RU"/>
                              </w:rPr>
                              <w:t>Пленарное заседание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11:00 - 11:20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lang w:eastAsia="ru-RU"/>
                              </w:rPr>
                              <w:t>Современная образовательная политика: реализация в условиях российского законодательства в сфере образования, ФГОС, концепции ОБЖ.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>Александр Григорьевич Гордиевский, главный редактор журнала «Основы безопасности жизнедеятельности», г. Москва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11:20 – 11:25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sz w:val="22"/>
                              </w:rPr>
                              <w:t>Комплексная система мероприятий по реализации образовательной политики- профессиональное и качественное сопровождение.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 xml:space="preserve">Презентация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>АНО СРОИ «Цифровая фабрика инноваций»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11:25 – 11:50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lang w:eastAsia="ru-RU"/>
                              </w:rPr>
                              <w:t xml:space="preserve">Лучшие мировые практики профилактики факторов риска и продвижения здорового способа жизни среди </w:t>
                            </w:r>
                            <w:r>
                              <w:rPr>
                                <w:rFonts w:eastAsia="Times New Roman"/>
                                <w:iCs/>
                                <w:color w:val="000000"/>
                                <w:sz w:val="22"/>
                                <w:lang w:eastAsia="ru-RU"/>
                              </w:rPr>
                              <w:t>учащихся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>Халтурина Дарья Андреевна, председатель правления РОО «Совет по общественному здоровью и проблемам демографии», заведующая отделением профилактики факторов риска ФГБУ «Центральный научно-исследовательский институт организации и информатизации здравоохранения» Минздрава России, г. Москва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11:50 – 12:30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Гуманитарные аспекты здорового образа жизни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Мапельман Валентина Михайловна, доктор философских наук, доктор философских наук, профессор, Дирекция образовательных программ МГПУ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12:30 – 13:30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Перерыв (кофе-брейк, обед)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13:30 – 13:50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lang w:eastAsia="ru-RU"/>
                              </w:rPr>
                              <w:t>Здоровьесозидающая среда как способ достижения новых результатов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>Гун Григорий Ефимович, доктор мед.наук, профессор, заслуженный врач России,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>Ленинградский институт развития образования, кафедра безопасности жизнедеятельности и охраны здоровья.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13:50 -14:00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Современный подход к формированию здорового образа жизни: взгляд правоохранительных органов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Титов Сергея Леонидович, начальник УКОН УМВД России по Псковской области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14:00 – 14:20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lang w:eastAsia="ru-RU"/>
                              </w:rPr>
                              <w:t>Основы безопасного поведения: методы профилактики зависимостей в подростковой среде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lang w:eastAsia="ru-RU"/>
                              </w:rPr>
                              <w:t>Протоиерей Александр Гаврилов, настоятель Храма иконы Божией Матери "Неупиваемая Чаша" на Васильевском острове Санкт-Петербурга (при Городской наркологической больнице), основатель и духовник реабилитационного центра "Ручей", профессиональный психолог, специализирующийся на работе с зависимыми и созависимыми людьми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14:20 – 14:40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P1"/>
                              <w:spacing w:beforeAutospacing="0" w:before="0" w:afterAutospacing="0" w:after="0"/>
                              <w:rPr/>
                            </w:pPr>
                            <w:r>
                              <w:rPr>
                                <w:rStyle w:val="S1"/>
                                <w:sz w:val="22"/>
                                <w:szCs w:val="22"/>
                              </w:rPr>
                              <w:t xml:space="preserve">Создание «Профиля здоровья жителей города Пскова» </w:t>
                            </w:r>
                          </w:p>
                          <w:p>
                            <w:pPr>
                              <w:pStyle w:val="P1"/>
                              <w:spacing w:beforeAutospacing="0" w:before="0" w:afterAutospacing="0" w:after="0"/>
                              <w:rPr/>
                            </w:pPr>
                            <w:r>
                              <w:rPr>
                                <w:rStyle w:val="S1"/>
                                <w:i/>
                                <w:sz w:val="22"/>
                                <w:szCs w:val="22"/>
                              </w:rPr>
                              <w:t xml:space="preserve">Артюнина Галина Петровна, доктор медицинских наук, профессор ФГБОУ ВО Псковский государственный университет, автор учебника «Основы медицинских знаний и здорового образа жизни»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14:40– 15:00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Что тревожит родителей. Взаимодействие родительской и педагогической </w:t>
                            </w:r>
                            <w:r>
                              <w:rPr>
                                <w:sz w:val="22"/>
                                <w:highlight w:val="yellow"/>
                              </w:rPr>
                              <w:t>общественности п</w:t>
                            </w:r>
                            <w:r>
                              <w:rPr>
                                <w:sz w:val="22"/>
                              </w:rPr>
                              <w:t xml:space="preserve">о формированию у детей осознанного подхода к жизни.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15:00 – 15:20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Перерыв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15:20 – 15:40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</w:rPr>
                              <w:t>Деструктивное влияние социальных сетей. Негативные последствия можно предотвратить.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Амелина Яна Александровна, секретарь-координатор Кавказского геополитического клуба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15:40 – 16:00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Региональная стратегия подготовки педагогов в здоровьеориентированной профессиональной деятельности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Богачева Елизавета Алексеевна, к. пед. наук, доцент, заведующий центром педагогики и психологии здоровья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ОГАОУ ДПО «Белгородский институт развития образования».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16:00 – 16:20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О внедрении новых технологий и методов работы по профилактике употребления психоактивных веществ и продвижению трезвого здорового образа жизни в молодежную среду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Королькова Наталья Александровна, председатель СРОО трезвости и здоровья, член Совета Общественной палаты Саратовской области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16:20 -16:40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Комплексный подход к обучению добровольца: личность новой формации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Буткевич Алиса Юрьевна,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методист ГБУ ДО ЦППМСП Выборгского района, г. Санкт-Петербурга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16:40 – 17:00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Воспитание здорового образа жизни у школьников в процессе урочной и неурочной деятельности: аксиологический подход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Елистратова Ксения Александровна, к. филол. наук, зам.директора, методист,  учитель русского языка и литературы ГБОУ Лицей № 101,г. Санкт-Петербург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17:00 – 17:10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Волонтерство как форма работы по формированию ЗОЖ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Дружинина Валерия Павловна, педагог дополнительного образования,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МАОУ «Лицей № 11» г. Ростова-на-Дону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17:10 – 17:20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Деятельность структурного подразделения дополнительного образования «Быстрее, выше, сильнее!» как основной части здоровьесберегающих технологий в школе.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Малафеева Евгения Викторовна, директор МБОУ СОШ №3 г. Радужный, Ханты-Мансийский автономный округ - Югра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17:20 -17:40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Опыт работы Санкт-Петербургского движения добровольцев «Наше будущее в наших руках»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Петрова  Елена Юрьевна, педагог –организатор,  ГБНОУ Дворец учащейся молодежи Санкт-Петербурга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17:40-18:20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Кофе-брейк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18:30-19:30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ListParagraph"/>
                              <w:spacing w:lineRule="auto" w:line="240" w:before="0" w:after="0"/>
                              <w:ind w:left="0" w:hanging="0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sz w:val="22"/>
                              </w:rPr>
                              <w:t>Мастер-классы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/>
                                <w:i/>
                                <w:sz w:val="22"/>
                              </w:rPr>
                              <w:t>Зал «Праздники»</w:t>
                            </w:r>
                          </w:p>
                          <w:p>
                            <w:pPr>
                              <w:pStyle w:val="ListParagraph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«Трезвость для сильных» - формирование ценностного отношения к трезвому здоровому образу жизни и мотивации обучающихся к самосовершенствованию и волонтерской работе.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bCs/>
                                <w:i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i/>
                                <w:sz w:val="22"/>
                              </w:rPr>
                              <w:t>Королькова Наталия Александровна</w:t>
                            </w:r>
                            <w:r>
                              <w:rPr>
                                <w:b/>
                                <w:bCs/>
                                <w:i/>
                                <w:sz w:val="22"/>
                              </w:rPr>
                              <w:t>,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председатель СРОО трезвости и здоровья, г. Саратов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/>
                                <w:i/>
                                <w:sz w:val="22"/>
                              </w:rPr>
                              <w:t>Зал «Магазин»</w:t>
                            </w:r>
                          </w:p>
                          <w:p>
                            <w:pPr>
                              <w:pStyle w:val="ListParagraph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Модель формирования профессионального самоопределения школьников для успешной социализации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2"/>
                              </w:rPr>
                              <w:t>Седунов Александр Всеволодович, председатель Комитета по образованию Псковской области, Попова Татьяна Михайловна, педагог-психолог МБОУ «Средняя общеобразовательная школа №9 им. А.С. Пушкина» г. Пскова, Иванова Ольга Юрьевна, заместитель директора по УВР МБОУ «Средняя общеобразовательная школа №9 им. А.С. Пушкина» г. Пскова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sz w:val="22"/>
                              </w:rPr>
                              <w:t>3. Зал «Цифирная школа»</w:t>
                            </w:r>
                          </w:p>
                          <w:p>
                            <w:pPr>
                              <w:pStyle w:val="ListParagraph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22"/>
                              </w:rPr>
                              <w:t>Как говорить о здоровом образе жизни: работа с мифами и возражениями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>Халтурина Дарья Андреевна, председатель правления РОО "Совет по общественному здоровью и проблемам демографии", заведующая отделением профилактики факторов риска ФГБУ "Центральный научно-исследовательский институт организации и информатизации здравоохранения» Минздрава России, г. Москва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/>
                                <w:i/>
                                <w:sz w:val="22"/>
                              </w:rPr>
                              <w:t xml:space="preserve">Зал «Дельта» </w:t>
                            </w:r>
                          </w:p>
                          <w:p>
                            <w:pPr>
                              <w:pStyle w:val="ListParagraph"/>
                              <w:spacing w:lineRule="auto" w:line="240" w:before="0" w:after="0"/>
                              <w:ind w:left="480" w:hanging="0"/>
                              <w:jc w:val="both"/>
                              <w:rPr/>
                            </w:pPr>
                            <w:r>
                              <w:rPr>
                                <w:rFonts w:cs="Times New Roman"/>
                                <w:bCs/>
                                <w:color w:val="000000"/>
                                <w:sz w:val="22"/>
                              </w:rPr>
                              <w:t>Механизмы противодействия деструктивным тенденциям в подростковой среде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Амелина Яна Александровна,секретарь-координатор Кавказского геополитического клуба, г. Владикавказ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/>
                                <w:i/>
                                <w:sz w:val="22"/>
                              </w:rPr>
                              <w:t>Зал «Научный театр»</w:t>
                            </w:r>
                          </w:p>
                          <w:p>
                            <w:pPr>
                              <w:pStyle w:val="ListParagraph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Кейс-технологии при моделировании ЗОЖ. Применение технологий "4П", "Друдлы", "Круг идей" при проектировании ЗОЖ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Елистратова Ксения Александровна, к. филол. наук, зам.директора, методист,  учитель русского языка и литературы ГБОУ Лицей № 101,г. Санкт-Петербург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Зал «Музей»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</w:rPr>
                              <w:t>Кейс по административному управлению «Модификация традиционных программ здоровья в системе ОМС. Опыт ПсковГУ»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Иванова Наталья Владимировна, доктор медицинских наук, профессор, зав. кафедрой клинической медицины, советник ректора ФГБОУ ВО Псковский государственный университет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19:30-20:30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(банкетный зал)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Экспертно-профессиональная сессия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textAlignment w:val="baseline"/>
                              <w:rPr/>
                            </w:pPr>
                            <w:r>
                              <w:rPr>
                                <w:sz w:val="22"/>
                              </w:rPr>
                              <w:t>Выступление экспертов: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Эффективные программы формирования здорового питания в школах и физической культуры: мировой опыт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textAlignment w:val="baseline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Зубкова Татьяна Сергеевна, ведущий специалист отделения профилактики факторов риска ФГБУ "Центральный научно-исследовательский институт организации и информатизации здравоохранения", г. Москва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textAlignment w:val="baseline"/>
                              <w:rPr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Эффективность специализированных программ профилактики потребления алкоголя и табака в школах: международный опыт</w:t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Autospacing="0" w:after="0"/>
                              <w:rPr/>
                            </w:pPr>
                            <w:r>
                              <w:rPr>
                                <w:rFonts w:eastAsia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eastAsia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Замятнина Елена Сергеевна, специалист отделения профилактики факторов риска ФГБУ "Центральный научно-исследовательский институт организации и информатизации здравоохранения» Минздрава России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, г. Москва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textAlignment w:val="baseline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Зубкова Татьяна Сергеевна, ведущий специалист отделения профилактики факторов риска ФГБУ "Центральный научно-исследовательский институт организации и информатизации здравоохранения", г. Москва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textAlignment w:val="baseline"/>
                              <w:rPr/>
                            </w:pPr>
                            <w:r>
                              <w:rPr>
                                <w:sz w:val="22"/>
                              </w:rPr>
                              <w:t>Обсуждение: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textAlignment w:val="baseline"/>
                              <w:rPr/>
                            </w:pPr>
                            <w:r>
                              <w:rPr>
                                <w:sz w:val="22"/>
                              </w:rPr>
                              <w:t>Проблемные зоны в проведении учебно-воспитательных, образовательных, просветительских мероприятий в системе общего и среднего профессионального образования за ЗОЖ среди детей и обучающейся молодежи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20:30 -20:40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(банкетный зал)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Наработка предложений в Резолюцию Конференции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Модератор: Захаров Александр Алексеевич, к. биолог. наук, проректор по воспитательной и социальной работе Псковского государственного университета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20:40- 21:00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(банкетный зал)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Завершение работы второго дня конференции. Обратная связь участников, подведение итогов.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54" w:type="dxa"/>
                            <w:gridSpan w:val="2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sz w:val="22"/>
                                <w:lang w:eastAsia="ru-RU"/>
                              </w:rPr>
                              <w:t>25 августа 2019 год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Временной регламент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Темы/перечень обсуждаемых вопросов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9:00-9:50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(конференц зал)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Профилактика потребления ПАВ в подростково - молодежной среде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Гайдук Ирина Николаевна, заведующая отделением по организации и координации профилактической работы  ГБУЗ Псковский центр медицинской профилактики 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9:50-10:40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Психологические аспекты аутодеструктивного поведения в молодёжной среде. Профилактика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Максименкова Лариса Игоревна, доцент кафедры психологии ФГБОУ ВО Псковский государственный университет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10:40 – 11:00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Перерыв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11:00 – 11:20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Здоровая Россия-общее дело - опыт реализации образовательных программ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Моисеев Олег Олегович, клинический психолог, наркологический превентолог, Председатель Правления Московского городского отделения Общероссийской общественной организации «Общее дело»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Сергей Михайлович Емельянов, координатор общественной организации «Общее дело» г. Псков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11:20 – 11:40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Волонтерство как форма работы по формированию ЗОЖ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Дружинина Валерия Павловна, педагог дополнительного образования,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МАОУ «Лицей № 11» г. Ростова-на-Дону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11:40 – 12:00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Роль и значение волонтёрского подросткового клуба «Тайро» (Таицкий ровесник) в профилактике рискованного поведения среди подростков как фактора сохранения здоровья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Никонова Елена Юрьевна,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зам. директора по воспитательной работе,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МБОУ «Таицкая средняя общеобразовательная школа» Ленинградская область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12:00 -12:20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Школа возможностей   -   школа успеха. Опыт формирования социально-активного пространства для профилактики здорового образа жизни</w:t>
                            </w: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Образцова Людмила Владимировна, заместитель директора по воспитательной работе МБОУ «Средняя общеобразовательная школа №9 им. А.С. Пушкина» г. Пскова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12:20 – 12:30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hd w:fill="FFFFFF" w:val="clear"/>
                              </w:rPr>
                              <w:t>Мы за жизнь! Опыт работы образовательной организации среднего профессионального образования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i/>
                                <w:color w:val="000000"/>
                                <w:sz w:val="22"/>
                                <w:shd w:fill="FFFFFF" w:val="clear"/>
                              </w:rPr>
                              <w:t>Осанова Татьяна Николаевна,  преподаватель ГБПОУ РМ «Саранский электромеханический колледж»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12.30-13:00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Кофе-брейк</w:t>
                            </w:r>
                          </w:p>
                        </w:tc>
                      </w:tr>
                      <w:tr>
                        <w:trPr>
                          <w:trHeight w:val="557" w:hRule="atLeast"/>
                        </w:trPr>
                        <w:tc>
                          <w:tcPr>
                            <w:tcW w:w="226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13:00-14:00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(конференц зал)</w:t>
                            </w:r>
                          </w:p>
                        </w:tc>
                        <w:tc>
                          <w:tcPr>
                            <w:tcW w:w="709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Подведение итогов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Работа по обсуждению предложений к Комплексу мероприятий. Обсуждение и принятие проекта Резолюции конференции.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Обратная связь участников. Вручение Сертификатов.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left="57" w:right="57" w:hanging="0"/>
        <w:jc w:val="center"/>
        <w:rPr>
          <w:rFonts w:eastAsia="Times New Roman"/>
          <w:b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«Вместе ЗДОРОВО шагать!»</w:t>
      </w:r>
    </w:p>
    <w:p>
      <w:pPr>
        <w:pStyle w:val="Normal"/>
        <w:spacing w:before="0" w:after="0"/>
        <w:ind w:left="57" w:right="57" w:hanging="0"/>
        <w:jc w:val="center"/>
        <w:rPr>
          <w:rFonts w:eastAsia="Times New Roman"/>
          <w:b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</w:r>
    </w:p>
    <w:p>
      <w:pPr>
        <w:pStyle w:val="Normal"/>
        <w:spacing w:before="0" w:after="0"/>
        <w:ind w:left="57" w:right="57" w:hanging="0"/>
        <w:rPr>
          <w:rFonts w:eastAsia="Times New Roman"/>
          <w:b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 xml:space="preserve">Дата проведения: </w:t>
      </w:r>
      <w:r>
        <w:rPr>
          <w:rFonts w:eastAsia="Times New Roman"/>
          <w:sz w:val="22"/>
          <w:lang w:eastAsia="ru-RU"/>
        </w:rPr>
        <w:t>23-25 августа 2019 год.</w:t>
      </w:r>
      <w:r>
        <w:rPr>
          <w:rFonts w:eastAsia="Times New Roman"/>
          <w:b/>
          <w:sz w:val="22"/>
          <w:lang w:eastAsia="ru-RU"/>
        </w:rPr>
        <w:t xml:space="preserve">                  </w:t>
      </w:r>
    </w:p>
    <w:p>
      <w:pPr>
        <w:pStyle w:val="Normal"/>
        <w:spacing w:before="0" w:after="0"/>
        <w:ind w:left="57" w:right="57" w:hanging="0"/>
        <w:rPr>
          <w:rFonts w:eastAsia="Times New Roman"/>
          <w:b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Место проведения:</w:t>
      </w:r>
      <w:r>
        <w:rPr>
          <w:rFonts w:eastAsia="Times New Roman"/>
          <w:sz w:val="22"/>
          <w:lang w:eastAsia="ru-RU"/>
        </w:rPr>
        <w:t xml:space="preserve"> г. Псков, </w:t>
      </w:r>
      <w:r>
        <w:rPr>
          <w:bCs/>
          <w:sz w:val="22"/>
        </w:rPr>
        <w:t>Иркутский переулок, 2</w:t>
      </w:r>
    </w:p>
    <w:p>
      <w:pPr>
        <w:pStyle w:val="Normal"/>
        <w:spacing w:before="0" w:after="0"/>
        <w:ind w:left="57" w:right="57" w:hanging="0"/>
        <w:rPr>
          <w:rFonts w:eastAsia="Times New Roman"/>
          <w:b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350" w:leader="none"/>
        </w:tabs>
        <w:spacing w:lineRule="auto" w:line="240" w:before="0" w:after="0"/>
        <w:ind w:left="57" w:right="57" w:hanging="0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5940425" cy="10692130"/>
                <wp:effectExtent l="0" t="0" r="0" b="0"/>
                <wp:wrapSquare wrapText="bothSides"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069213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7"/>
                              <w:tblpPr w:bottomFromText="0" w:horzAnchor="text" w:leftFromText="180" w:rightFromText="180" w:tblpX="0" w:tblpY="1" w:topFromText="0" w:vertAnchor="text"/>
                              <w:tblW w:w="5000" w:type="pct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1523"/>
                              <w:gridCol w:w="7831"/>
                            </w:tblGrid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9354" w:type="dxa"/>
                                  <w:gridSpan w:val="2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jc w:val="center"/>
                                    <w:rPr/>
                                  </w:pPr>
                                  <w:bookmarkStart w:id="0" w:name="__UnoMark__3730_81953869"/>
                                  <w:bookmarkEnd w:id="0"/>
                                  <w:r>
                                    <w:rPr>
                                      <w:rFonts w:eastAsia="Times New Roman"/>
                                      <w:b/>
                                      <w:sz w:val="22"/>
                                      <w:lang w:eastAsia="ru-RU"/>
                                    </w:rPr>
                                    <w:t>23 августа 2019 год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" w:name="__UnoMark__3731_81953869"/>
                                  <w:bookmarkStart w:id="2" w:name="__UnoMark__3732_81953869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  <w:sz w:val="22"/>
                                    </w:rPr>
                                    <w:t>Временной регламент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3" w:name="__UnoMark__3733_81953869"/>
                                  <w:bookmarkStart w:id="4" w:name="__UnoMark__3734_81953869"/>
                                  <w:bookmarkEnd w:id="3"/>
                                  <w:bookmarkEnd w:id="4"/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Темы/перечень обсуждаемых вопросов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5" w:name="__UnoMark__3735_81953869"/>
                                  <w:bookmarkStart w:id="6" w:name="__UnoMark__3736_81953869"/>
                                  <w:bookmarkEnd w:id="5"/>
                                  <w:bookmarkEnd w:id="6"/>
                                  <w:r>
                                    <w:rPr>
                                      <w:b/>
                                      <w:sz w:val="22"/>
                                    </w:rPr>
                                    <w:t>13:30-14:00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7" w:name="__UnoMark__3737_81953869"/>
                                  <w:bookmarkStart w:id="8" w:name="__UnoMark__3738_81953869"/>
                                  <w:bookmarkEnd w:id="7"/>
                                  <w:bookmarkEnd w:id="8"/>
                                  <w:r>
                                    <w:rPr>
                                      <w:b/>
                                      <w:sz w:val="22"/>
                                    </w:rPr>
                                    <w:t>Регистрация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9" w:name="__UnoMark__3739_81953869"/>
                                  <w:bookmarkStart w:id="10" w:name="__UnoMark__3740_81953869"/>
                                  <w:bookmarkEnd w:id="9"/>
                                  <w:bookmarkEnd w:id="10"/>
                                  <w:r>
                                    <w:rPr>
                                      <w:b/>
                                      <w:sz w:val="22"/>
                                    </w:rPr>
                                    <w:t>14:00-15:00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1" w:name="__UnoMark__3741_81953869"/>
                                  <w:bookmarkStart w:id="12" w:name="__UnoMark__3742_81953869"/>
                                  <w:bookmarkEnd w:id="11"/>
                                  <w:bookmarkEnd w:id="12"/>
                                  <w:r>
                                    <w:rPr>
                                      <w:b/>
                                      <w:sz w:val="22"/>
                                    </w:rPr>
                                    <w:t>Обед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3" w:name="__UnoMark__3743_81953869"/>
                                  <w:bookmarkEnd w:id="13"/>
                                  <w:r>
                                    <w:rPr>
                                      <w:b/>
                                      <w:sz w:val="22"/>
                                    </w:rPr>
                                    <w:t>15:00-16:30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4" w:name="__UnoMark__3744_81953869"/>
                                  <w:bookmarkEnd w:id="14"/>
                                  <w:r>
                                    <w:rPr>
                                      <w:i/>
                                      <w:sz w:val="22"/>
                                    </w:rPr>
                                    <w:t>(конференц-зал)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5" w:name="__UnoMark__3745_81953869"/>
                                  <w:bookmarkEnd w:id="15"/>
                                  <w:r>
                                    <w:rPr>
                                      <w:sz w:val="22"/>
                                    </w:rPr>
                                    <w:t>Организационный сбор. Тренинг – «Знакомство»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 xml:space="preserve">Тренер: </w:t>
                                  </w:r>
                                  <w:bookmarkStart w:id="16" w:name="__UnoMark__3746_81953869"/>
                                  <w:bookmarkEnd w:id="16"/>
                                  <w:r>
                                    <w:rPr>
                                      <w:i/>
                                      <w:sz w:val="22"/>
                                    </w:rPr>
                                    <w:t>Назарой Олеся Викторовна, к.соц. наук, к. соц. наук, event специалист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7" w:name="__UnoMark__3747_81953869"/>
                                  <w:bookmarkStart w:id="18" w:name="__UnoMark__3748_81953869"/>
                                  <w:bookmarkEnd w:id="17"/>
                                  <w:bookmarkEnd w:id="18"/>
                                  <w:r>
                                    <w:rPr>
                                      <w:b/>
                                      <w:sz w:val="22"/>
                                    </w:rPr>
                                    <w:t>16:30-19:00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9" w:name="__UnoMark__3749_81953869"/>
                                  <w:bookmarkStart w:id="20" w:name="__UnoMark__3750_81953869"/>
                                  <w:bookmarkEnd w:id="19"/>
                                  <w:bookmarkEnd w:id="20"/>
                                  <w:r>
                                    <w:rPr>
                                      <w:sz w:val="22"/>
                                    </w:rPr>
                                    <w:t>Автобусная экскурсия по Пскову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21" w:name="__UnoMark__3751_81953869"/>
                                  <w:bookmarkStart w:id="22" w:name="__UnoMark__3752_81953869"/>
                                  <w:bookmarkEnd w:id="21"/>
                                  <w:bookmarkEnd w:id="22"/>
                                  <w:r>
                                    <w:rPr>
                                      <w:b/>
                                      <w:sz w:val="22"/>
                                    </w:rPr>
                                    <w:t>19:00-20:00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23" w:name="__UnoMark__3753_81953869"/>
                                  <w:bookmarkStart w:id="24" w:name="__UnoMark__3754_81953869"/>
                                  <w:bookmarkEnd w:id="23"/>
                                  <w:bookmarkEnd w:id="24"/>
                                  <w:r>
                                    <w:rPr>
                                      <w:b/>
                                      <w:sz w:val="22"/>
                                    </w:rPr>
                                    <w:t>Ужин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25" w:name="__UnoMark__3755_81953869"/>
                                  <w:bookmarkEnd w:id="25"/>
                                  <w:r>
                                    <w:rPr>
                                      <w:b/>
                                      <w:sz w:val="22"/>
                                    </w:rPr>
                                    <w:t>20:00-21-30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26" w:name="__UnoMark__3756_81953869"/>
                                  <w:bookmarkEnd w:id="26"/>
                                  <w:r>
                                    <w:rPr>
                                      <w:i/>
                                      <w:sz w:val="22"/>
                                    </w:rPr>
                                    <w:t>Зал («Научный театр»)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27" w:name="__UnoMark__3757_81953869"/>
                                  <w:bookmarkEnd w:id="27"/>
                                  <w:r>
                                    <w:rPr>
                                      <w:sz w:val="22"/>
                                    </w:rPr>
                                    <w:t>Молодежная дискуссия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Социальные сети и деструктивность поведения. Взгляд реального пользователя.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Модератор</w:t>
                                  </w:r>
                                  <w:bookmarkStart w:id="28" w:name="__UnoMark__3758_81953869"/>
                                  <w:bookmarkEnd w:id="28"/>
                                  <w:r>
                                    <w:rPr>
                                      <w:i/>
                                      <w:sz w:val="22"/>
                                    </w:rPr>
                                    <w:t>: Амелина Яна Александровна, секретарь-координатор Кавказского геополитического клуба, г. Владикавказ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29" w:name="__UnoMark__3759_81953869"/>
                                  <w:bookmarkStart w:id="30" w:name="__UnoMark__3760_81953869"/>
                                  <w:bookmarkEnd w:id="29"/>
                                  <w:bookmarkEnd w:id="30"/>
                                  <w:r>
                                    <w:rPr>
                                      <w:b/>
                                      <w:sz w:val="22"/>
                                    </w:rPr>
                                    <w:t>21:30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31" w:name="__UnoMark__3761_81953869"/>
                                  <w:bookmarkStart w:id="32" w:name="__UnoMark__3762_81953869"/>
                                  <w:bookmarkEnd w:id="31"/>
                                  <w:bookmarkEnd w:id="32"/>
                                  <w:r>
                                    <w:rPr>
                                      <w:sz w:val="22"/>
                                    </w:rPr>
                                    <w:t>Подведение итогов первого дня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54" w:type="dxa"/>
                                  <w:gridSpan w:val="2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jc w:val="center"/>
                                    <w:rPr/>
                                  </w:pPr>
                                  <w:bookmarkStart w:id="33" w:name="__UnoMark__3763_81953869"/>
                                  <w:bookmarkStart w:id="34" w:name="__UnoMark__3764_81953869"/>
                                  <w:bookmarkEnd w:id="33"/>
                                  <w:bookmarkEnd w:id="34"/>
                                  <w:r>
                                    <w:rPr>
                                      <w:rFonts w:eastAsia="Times New Roman"/>
                                      <w:b/>
                                      <w:sz w:val="22"/>
                                      <w:lang w:eastAsia="ru-RU"/>
                                    </w:rPr>
                                    <w:t>24 августа 2019 год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35" w:name="__UnoMark__3765_81953869"/>
                                  <w:bookmarkStart w:id="36" w:name="__UnoMark__3766_81953869"/>
                                  <w:bookmarkEnd w:id="35"/>
                                  <w:bookmarkEnd w:id="36"/>
                                  <w:r>
                                    <w:rPr>
                                      <w:b/>
                                      <w:sz w:val="22"/>
                                    </w:rPr>
                                    <w:t>Временной регламент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37" w:name="__UnoMark__3767_81953869"/>
                                  <w:bookmarkStart w:id="38" w:name="__UnoMark__3768_81953869"/>
                                  <w:bookmarkEnd w:id="37"/>
                                  <w:bookmarkEnd w:id="38"/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Темы/перечень обсуждаемых вопросов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39" w:name="__UnoMark__3769_81953869"/>
                                  <w:bookmarkEnd w:id="39"/>
                                  <w:r>
                                    <w:rPr>
                                      <w:b/>
                                      <w:sz w:val="22"/>
                                    </w:rPr>
                                    <w:t>8:30 -9:00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40" w:name="__UnoMark__3770_81953869"/>
                                  <w:bookmarkEnd w:id="40"/>
                                  <w:r>
                                    <w:rPr>
                                      <w:i/>
                                      <w:sz w:val="22"/>
                                    </w:rPr>
                                    <w:t>(конференц-зал)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41" w:name="__UnoMark__3771_81953869"/>
                                  <w:bookmarkEnd w:id="41"/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Регистрация.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bookmarkStart w:id="42" w:name="__UnoMark__3772_81953869"/>
                                  <w:bookmarkStart w:id="43" w:name="__UnoMark__3772_81953869"/>
                                  <w:bookmarkEnd w:id="43"/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44" w:name="__UnoMark__3773_81953869"/>
                                  <w:bookmarkStart w:id="45" w:name="__UnoMark__3774_81953869"/>
                                  <w:bookmarkEnd w:id="44"/>
                                  <w:bookmarkEnd w:id="45"/>
                                  <w:r>
                                    <w:rPr>
                                      <w:b/>
                                      <w:sz w:val="22"/>
                                    </w:rPr>
                                    <w:t>8:30-9:30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46" w:name="__UnoMark__3775_81953869"/>
                                  <w:bookmarkStart w:id="47" w:name="__UnoMark__3776_81953869"/>
                                  <w:bookmarkEnd w:id="46"/>
                                  <w:bookmarkEnd w:id="47"/>
                                  <w:r>
                                    <w:rPr>
                                      <w:b/>
                                      <w:sz w:val="22"/>
                                    </w:rPr>
                                    <w:t>Завтрак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48" w:name="__UnoMark__3777_81953869"/>
                                  <w:bookmarkStart w:id="49" w:name="__UnoMark__3778_81953869"/>
                                  <w:bookmarkEnd w:id="48"/>
                                  <w:bookmarkEnd w:id="49"/>
                                  <w:r>
                                    <w:rPr>
                                      <w:b/>
                                      <w:sz w:val="22"/>
                                    </w:rPr>
                                    <w:t>9:30 – 9:50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50" w:name="__UnoMark__3779_81953869"/>
                                  <w:bookmarkStart w:id="51" w:name="__UnoMark__3780_81953869"/>
                                  <w:bookmarkEnd w:id="50"/>
                                  <w:bookmarkEnd w:id="51"/>
                                  <w:r>
                                    <w:rPr>
                                      <w:b/>
                                      <w:sz w:val="22"/>
                                    </w:rPr>
                                    <w:t>Организационный сбор.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52" w:name="__UnoMark__3781_81953869"/>
                                  <w:bookmarkEnd w:id="52"/>
                                  <w:r>
                                    <w:rPr>
                                      <w:b/>
                                      <w:sz w:val="22"/>
                                    </w:rPr>
                                    <w:t>10:00 -10:30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53" w:name="__UnoMark__3782_81953869"/>
                                  <w:bookmarkEnd w:id="53"/>
                                  <w:r>
                                    <w:rPr>
                                      <w:i/>
                                      <w:sz w:val="22"/>
                                    </w:rPr>
                                    <w:t>(банкетный зал)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bookmarkStart w:id="54" w:name="__UnoMark__3783_81953869"/>
                                  <w:bookmarkEnd w:id="54"/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Открытое пленарное заседание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 w:val="22"/>
                                      <w:lang w:eastAsia="ru-RU"/>
                                    </w:rPr>
                                    <w:t xml:space="preserve"> Всероссийской практической конференции </w:t>
                                  </w:r>
                                  <w:bookmarkStart w:id="55" w:name="__UnoMark__3784_81953869"/>
                                  <w:bookmarkEnd w:id="55"/>
                                  <w:r>
                                    <w:rPr>
                                      <w:rFonts w:eastAsia="Times New Roman"/>
                                      <w:sz w:val="22"/>
                                      <w:lang w:eastAsia="ru-RU"/>
                                    </w:rPr>
                                    <w:t>«Современные подходы, технологии, модели и практики по формированию у детей и обучающейся молодежи устойчивых навыков и компетенций здорового образа жизни»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1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56" w:name="__UnoMark__3785_81953869"/>
                                  <w:bookmarkEnd w:id="56"/>
                                  <w:r>
                                    <w:rPr>
                                      <w:b/>
                                      <w:sz w:val="22"/>
                                    </w:rPr>
                                    <w:t>11:00-12:00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57" w:name="__UnoMark__3786_81953869"/>
                                  <w:bookmarkEnd w:id="57"/>
                                  <w:r>
                                    <w:rPr>
                                      <w:i/>
                                      <w:sz w:val="22"/>
                                    </w:rPr>
                                    <w:t>Зал «Цифирная школа»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58" w:name="__UnoMark__3787_81953869"/>
                                  <w:bookmarkEnd w:id="58"/>
                                  <w:r>
                                    <w:rPr>
                                      <w:b/>
                                      <w:sz w:val="22"/>
                                    </w:rPr>
                                    <w:t>Марафон мастерства «Лидер здорового стиля жизни»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Мастерская 1 «Кто я? – ЛИДЕР»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Тренер-модератор: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Олеся Назарой,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bookmarkStart w:id="59" w:name="__UnoMark__3788_81953869"/>
                                  <w:bookmarkEnd w:id="59"/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к.соц. наук, event специалист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5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60" w:name="__UnoMark__3789_81953869"/>
                                  <w:bookmarkStart w:id="61" w:name="__UnoMark__3790_81953869"/>
                                  <w:bookmarkEnd w:id="60"/>
                                  <w:bookmarkEnd w:id="61"/>
                                  <w:r>
                                    <w:rPr>
                                      <w:i/>
                                      <w:sz w:val="22"/>
                                    </w:rPr>
                                    <w:t>Зал «Праздники»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/>
                                  </w:pPr>
                                  <w:bookmarkStart w:id="62" w:name="__UnoMark__3791_81953869"/>
                                  <w:bookmarkEnd w:id="62"/>
                                  <w:r>
                                    <w:rPr>
                                      <w:sz w:val="22"/>
                                    </w:rPr>
                                    <w:t>Мастерская 2 «Моя деятельность – ПРОЕКТИРОВАНИЕ»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Тренер-модератор: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2"/>
                                    <w:spacing w:before="0" w:after="200"/>
                                    <w:rPr/>
                                  </w:pPr>
                                  <w:bookmarkStart w:id="63" w:name="__UnoMark__3792_81953869"/>
                                  <w:bookmarkEnd w:id="63"/>
                                  <w:r>
                                    <w:rPr>
                                      <w:rFonts w:eastAsia="Calibri" w:cs="Times New Roman" w:ascii="Times New Roman" w:hAnsi="Times New Roman" w:eastAsiaTheme="minorHAnsi"/>
                                      <w:i/>
                                      <w:color w:val="00000A"/>
                                      <w:sz w:val="22"/>
                                      <w:szCs w:val="22"/>
                                    </w:rPr>
                                    <w:t>Андрей Дрямкин, сертифицированный наставник проектных команд, проект-менеджер «Команда 2018»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64" w:name="__UnoMark__3793_81953869"/>
                                  <w:bookmarkStart w:id="65" w:name="__UnoMark__3794_81953869"/>
                                  <w:bookmarkEnd w:id="64"/>
                                  <w:bookmarkEnd w:id="65"/>
                                  <w:r>
                                    <w:rPr>
                                      <w:i/>
                                      <w:sz w:val="22"/>
                                    </w:rPr>
                                    <w:t>Зал «Магазин»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/>
                                  </w:pPr>
                                  <w:bookmarkStart w:id="66" w:name="__UnoMark__3795_81953869"/>
                                  <w:bookmarkEnd w:id="66"/>
                                  <w:r>
                                    <w:rPr>
                                      <w:sz w:val="22"/>
                                    </w:rPr>
                                    <w:t>Мастерская 3 «Моя сила – КОМАНДА»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Тренер-модератор: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Анастасия Иванова, директор АНО Фонд гарантий и развития предпринимательства Псковской области, федеральный эксперт Росмолодёжи, эксперт проектного офиса "Команда 2018".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bookmarkStart w:id="67" w:name="__UnoMark__3796_81953869"/>
                                  <w:bookmarkStart w:id="68" w:name="__UnoMark__3796_81953869"/>
                                  <w:bookmarkEnd w:id="68"/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3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69" w:name="__UnoMark__3797_81953869"/>
                                  <w:bookmarkStart w:id="70" w:name="__UnoMark__3798_81953869"/>
                                  <w:bookmarkEnd w:id="69"/>
                                  <w:bookmarkEnd w:id="70"/>
                                  <w:r>
                                    <w:rPr>
                                      <w:i/>
                                      <w:sz w:val="22"/>
                                    </w:rPr>
                                    <w:t>Зал «Научный театр»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ind w:right="57" w:hanging="0"/>
                                    <w:rPr/>
                                  </w:pPr>
                                  <w:bookmarkStart w:id="71" w:name="__UnoMark__3799_81953869"/>
                                  <w:bookmarkEnd w:id="71"/>
                                  <w:r>
                                    <w:rPr>
                                      <w:sz w:val="22"/>
                                    </w:rPr>
                                    <w:t>Мастерская 4: «Моя миссия  - ОБЩЕЕ ДЕЛО»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ind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Тренеры-модераторы: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Моисеев Олег Олегович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</w:rPr>
                                    <w:t>клинический психолог, наркологический превентолог,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</w:rPr>
                                    <w:t>Председатель Правления Московского городского отделения Общероссийской общественной организации «Общее дело».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200"/>
                                    <w:jc w:val="both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Махмудова Анна Леонид</w:t>
                                  </w:r>
                                  <w:r>
                                    <w:rPr>
                                      <w:rStyle w:val="Strong"/>
                                      <w:i/>
                                      <w:sz w:val="22"/>
                                      <w:shd w:fill="FFFFFF" w:val="clear"/>
                                    </w:rPr>
                                    <w:t>овна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  <w:lang w:eastAsia="ru-RU"/>
                                    </w:rPr>
                                    <w:t xml:space="preserve">, </w:t>
                                  </w:r>
                                  <w:bookmarkStart w:id="72" w:name="__UnoMark__3800_81953869"/>
                                  <w:bookmarkEnd w:id="72"/>
                                  <w:r>
                                    <w:rPr>
                                      <w:i/>
                                      <w:color w:val="000000"/>
                                      <w:sz w:val="22"/>
                                    </w:rPr>
                                    <w:t>педагог, психолог, наркологический превентолог, Председатель Правления Пермского краевого отделения Общероссийской общественной организации «Общее дело», член Общественного совета при УФСИН России по Пермскому краю.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73" w:name="__UnoMark__3801_81953869"/>
                                  <w:bookmarkStart w:id="74" w:name="__UnoMark__3802_81953869"/>
                                  <w:bookmarkEnd w:id="73"/>
                                  <w:bookmarkEnd w:id="74"/>
                                  <w:r>
                                    <w:rPr>
                                      <w:i/>
                                      <w:sz w:val="22"/>
                                    </w:rPr>
                                    <w:t>Зал «Дельта»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/>
                                  </w:pPr>
                                  <w:bookmarkStart w:id="75" w:name="__UnoMark__3803_81953869"/>
                                  <w:bookmarkEnd w:id="75"/>
                                  <w:r>
                                    <w:rPr>
                                      <w:sz w:val="22"/>
                                    </w:rPr>
                                    <w:t>Мастерская 5 «Успех продвижения –СОЦИАЛЬНАЯ РЕКЛАМА»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Тренер –модератор: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76" w:name="__UnoMark__3804_81953869"/>
                                  <w:bookmarkEnd w:id="76"/>
                                  <w:r>
                                    <w:rPr>
                                      <w:sz w:val="22"/>
                                    </w:rPr>
                                    <w:t>Владислава Полякова, руководитель студенческой студии ТВПсковГУ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9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77" w:name="__UnoMark__3805_81953869"/>
                                  <w:bookmarkStart w:id="78" w:name="__UnoMark__3806_81953869"/>
                                  <w:bookmarkEnd w:id="77"/>
                                  <w:bookmarkEnd w:id="78"/>
                                  <w:r>
                                    <w:rPr>
                                      <w:i/>
                                      <w:sz w:val="22"/>
                                    </w:rPr>
                                    <w:t>Фитнес-клуб Зона «Релакс»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/>
                                  </w:pPr>
                                  <w:bookmarkStart w:id="79" w:name="__UnoMark__3807_81953869"/>
                                  <w:bookmarkEnd w:id="79"/>
                                  <w:r>
                                    <w:rPr>
                                      <w:sz w:val="22"/>
                                    </w:rPr>
                                    <w:t>Мастерская 6 «Мой отдых – РЕЛАКС»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Тренер –модератор: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/>
                                  </w:pPr>
                                  <w:bookmarkStart w:id="80" w:name="__UnoMark__3808_81953869"/>
                                  <w:bookmarkEnd w:id="80"/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Анастасия Ткаченко, руководитель фитнес-клуба «Планка Фитнес»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81" w:name="__UnoMark__3809_81953869"/>
                                  <w:bookmarkEnd w:id="81"/>
                                  <w:r>
                                    <w:rPr>
                                      <w:b/>
                                      <w:sz w:val="22"/>
                                    </w:rPr>
                                    <w:t>12:00-13:00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bookmarkStart w:id="82" w:name="__UnoMark__3810_81953869"/>
                                  <w:bookmarkStart w:id="83" w:name="__UnoMark__3810_81953869"/>
                                  <w:bookmarkEnd w:id="83"/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84" w:name="__UnoMark__3811_81953869"/>
                                  <w:bookmarkEnd w:id="84"/>
                                  <w:r>
                                    <w:rPr>
                                      <w:sz w:val="22"/>
                                    </w:rPr>
                                    <w:t>Мастерская1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Мастерская 2   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5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85" w:name="__UnoMark__3812_81953869"/>
                                  <w:bookmarkEnd w:id="85"/>
                                  <w:r>
                                    <w:rPr>
                                      <w:sz w:val="22"/>
                                    </w:rPr>
                                    <w:t>Мастерская 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86" w:name="__UnoMark__3813_81953869"/>
                                  <w:bookmarkStart w:id="87" w:name="__UnoMark__3814_81953869"/>
                                  <w:bookmarkEnd w:id="86"/>
                                  <w:bookmarkEnd w:id="87"/>
                                  <w:r>
                                    <w:rPr>
                                      <w:b/>
                                      <w:sz w:val="22"/>
                                    </w:rPr>
                                    <w:t>13:00 –14:30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88" w:name="__UnoMark__3815_81953869"/>
                                  <w:bookmarkStart w:id="89" w:name="__UnoMark__3816_81953869"/>
                                  <w:bookmarkEnd w:id="88"/>
                                  <w:bookmarkEnd w:id="89"/>
                                  <w:r>
                                    <w:rPr>
                                      <w:sz w:val="22"/>
                                    </w:rPr>
                                    <w:t>Перерыв. Обед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90" w:name="__UnoMark__3817_81953869"/>
                                  <w:bookmarkStart w:id="91" w:name="__UnoMark__3818_81953869"/>
                                  <w:bookmarkEnd w:id="90"/>
                                  <w:bookmarkEnd w:id="91"/>
                                  <w:r>
                                    <w:rPr>
                                      <w:b/>
                                      <w:sz w:val="22"/>
                                    </w:rPr>
                                    <w:t>14:30-15:30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92" w:name="__UnoMark__3819_81953869"/>
                                  <w:bookmarkEnd w:id="92"/>
                                  <w:r>
                                    <w:rPr>
                                      <w:sz w:val="22"/>
                                    </w:rPr>
                                    <w:t>Мастерская1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Мастерская 2   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5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93" w:name="__UnoMark__3820_81953869"/>
                                  <w:bookmarkEnd w:id="93"/>
                                  <w:r>
                                    <w:rPr>
                                      <w:sz w:val="22"/>
                                    </w:rPr>
                                    <w:t>Мастерская 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94" w:name="__UnoMark__3821_81953869"/>
                                  <w:bookmarkStart w:id="95" w:name="__UnoMark__3822_81953869"/>
                                  <w:bookmarkEnd w:id="94"/>
                                  <w:bookmarkEnd w:id="95"/>
                                  <w:r>
                                    <w:rPr>
                                      <w:b/>
                                      <w:sz w:val="22"/>
                                    </w:rPr>
                                    <w:t>15:30 –16:30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96" w:name="__UnoMark__3823_81953869"/>
                                  <w:bookmarkEnd w:id="96"/>
                                  <w:r>
                                    <w:rPr>
                                      <w:sz w:val="22"/>
                                    </w:rPr>
                                    <w:t>Мастерская1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Мастерская 2   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5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97" w:name="__UnoMark__3824_81953869"/>
                                  <w:bookmarkEnd w:id="97"/>
                                  <w:r>
                                    <w:rPr>
                                      <w:sz w:val="22"/>
                                    </w:rPr>
                                    <w:t>Мастерская 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98" w:name="__UnoMark__3825_81953869"/>
                                  <w:bookmarkEnd w:id="98"/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bookmarkStart w:id="99" w:name="__UnoMark__3826_81953869"/>
                                  <w:bookmarkEnd w:id="99"/>
                                  <w:r>
                                    <w:rPr>
                                      <w:b/>
                                      <w:sz w:val="22"/>
                                    </w:rPr>
                                    <w:t>16.30-17:30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/>
                                  </w:pPr>
                                  <w:bookmarkStart w:id="100" w:name="__UnoMark__3827_81953869"/>
                                  <w:bookmarkEnd w:id="100"/>
                                  <w:r>
                                    <w:rPr>
                                      <w:sz w:val="22"/>
                                    </w:rPr>
                                    <w:t>Мастерская1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Мастерская 2   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5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01" w:name="__UnoMark__3828_81953869"/>
                                  <w:bookmarkEnd w:id="101"/>
                                  <w:r>
                                    <w:rPr>
                                      <w:sz w:val="22"/>
                                    </w:rPr>
                                    <w:t>Мастерская 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02" w:name="__UnoMark__3829_81953869"/>
                                  <w:bookmarkStart w:id="103" w:name="__UnoMark__3830_81953869"/>
                                  <w:bookmarkEnd w:id="102"/>
                                  <w:bookmarkEnd w:id="103"/>
                                  <w:r>
                                    <w:rPr>
                                      <w:b/>
                                      <w:sz w:val="22"/>
                                    </w:rPr>
                                    <w:t>17:30-18:30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04" w:name="__UnoMark__3831_81953869"/>
                                  <w:bookmarkEnd w:id="104"/>
                                  <w:r>
                                    <w:rPr>
                                      <w:sz w:val="22"/>
                                    </w:rPr>
                                    <w:t>Мастерская1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2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3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4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Мастерская 5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05" w:name="__UnoMark__3832_81953869"/>
                                  <w:bookmarkEnd w:id="105"/>
                                  <w:r>
                                    <w:rPr>
                                      <w:sz w:val="22"/>
                                    </w:rPr>
                                    <w:t>Мастерская 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06" w:name="__UnoMark__3833_81953869"/>
                                  <w:bookmarkStart w:id="107" w:name="__UnoMark__3834_81953869"/>
                                  <w:bookmarkEnd w:id="106"/>
                                  <w:bookmarkEnd w:id="107"/>
                                  <w:r>
                                    <w:rPr>
                                      <w:b/>
                                      <w:sz w:val="22"/>
                                    </w:rPr>
                                    <w:t>18:30-19:30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08" w:name="__UnoMark__3835_81953869"/>
                                  <w:bookmarkStart w:id="109" w:name="__UnoMark__3836_81953869"/>
                                  <w:bookmarkEnd w:id="108"/>
                                  <w:bookmarkEnd w:id="109"/>
                                  <w:r>
                                    <w:rPr>
                                      <w:b/>
                                      <w:sz w:val="22"/>
                                    </w:rPr>
                                    <w:t>Ужин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10" w:name="__UnoMark__3837_81953869"/>
                                  <w:bookmarkEnd w:id="110"/>
                                  <w:r>
                                    <w:rPr>
                                      <w:b/>
                                      <w:sz w:val="22"/>
                                    </w:rPr>
                                    <w:t>19:30 –20:30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(конференц –зал)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bookmarkStart w:id="111" w:name="__UnoMark__3838_81953869"/>
                                  <w:bookmarkStart w:id="112" w:name="__UnoMark__3838_81953869"/>
                                  <w:bookmarkEnd w:id="112"/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13" w:name="__UnoMark__3839_81953869"/>
                                  <w:bookmarkEnd w:id="113"/>
                                  <w:r>
                                    <w:rPr>
                                      <w:sz w:val="22"/>
                                    </w:rPr>
                                    <w:t>Интерактивная интеллектуальная игра «Мой жизненный стиль –ЗОЖ»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14" w:name="__UnoMark__3840_81953869"/>
                                  <w:bookmarkEnd w:id="114"/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Ведущий: Терешкин Иван Леонидович, эксперт Союза «Профессионалы в сфере образовательных инноваций»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15" w:name="__UnoMark__3841_81953869"/>
                                  <w:bookmarkStart w:id="116" w:name="__UnoMark__3842_81953869"/>
                                  <w:bookmarkEnd w:id="115"/>
                                  <w:bookmarkEnd w:id="116"/>
                                  <w:r>
                                    <w:rPr>
                                      <w:b/>
                                      <w:sz w:val="22"/>
                                    </w:rPr>
                                    <w:t>20.30-21.00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17" w:name="__UnoMark__3843_81953869"/>
                                  <w:bookmarkEnd w:id="117"/>
                                  <w:r>
                                    <w:rPr>
                                      <w:b/>
                                      <w:sz w:val="22"/>
                                    </w:rPr>
                                    <w:t>Подведение итогов работы. Обратная связь участников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Самостоятельная работа команд в подготовке: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>- материалов конкурса «Лучший социальный проект»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bookmarkStart w:id="118" w:name="__UnoMark__3844_81953869"/>
                                  <w:bookmarkEnd w:id="118"/>
                                  <w:r>
                                    <w:rPr>
                                      <w:sz w:val="22"/>
                                    </w:rPr>
                                    <w:t>- индивидуальной презентации претендентов в штаб Всероссийского движения за ЗОЖ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54" w:type="dxa"/>
                                  <w:gridSpan w:val="2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jc w:val="center"/>
                                    <w:rPr/>
                                  </w:pPr>
                                  <w:bookmarkStart w:id="119" w:name="__UnoMark__3845_81953869"/>
                                  <w:bookmarkStart w:id="120" w:name="__UnoMark__3846_81953869"/>
                                  <w:bookmarkEnd w:id="119"/>
                                  <w:bookmarkEnd w:id="120"/>
                                  <w:r>
                                    <w:rPr>
                                      <w:rFonts w:eastAsia="Times New Roman"/>
                                      <w:b/>
                                      <w:sz w:val="22"/>
                                      <w:lang w:eastAsia="ru-RU"/>
                                    </w:rPr>
                                    <w:t>25 августа 2019 год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21" w:name="__UnoMark__3847_81953869"/>
                                  <w:bookmarkStart w:id="122" w:name="__UnoMark__3848_81953869"/>
                                  <w:bookmarkEnd w:id="121"/>
                                  <w:bookmarkEnd w:id="122"/>
                                  <w:r>
                                    <w:rPr>
                                      <w:b/>
                                      <w:sz w:val="22"/>
                                    </w:rPr>
                                    <w:t>Временной регламент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23" w:name="__UnoMark__3849_81953869"/>
                                  <w:bookmarkStart w:id="124" w:name="__UnoMark__3850_81953869"/>
                                  <w:bookmarkEnd w:id="123"/>
                                  <w:bookmarkEnd w:id="124"/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Темы/перечень обсуждаемых вопросов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25" w:name="__UnoMark__3851_81953869"/>
                                  <w:bookmarkStart w:id="126" w:name="__UnoMark__3852_81953869"/>
                                  <w:bookmarkEnd w:id="125"/>
                                  <w:bookmarkEnd w:id="126"/>
                                  <w:r>
                                    <w:rPr>
                                      <w:b/>
                                      <w:sz w:val="22"/>
                                    </w:rPr>
                                    <w:t>9:00-10:00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27" w:name="__UnoMark__3853_81953869"/>
                                  <w:bookmarkStart w:id="128" w:name="__UnoMark__3854_81953869"/>
                                  <w:bookmarkEnd w:id="127"/>
                                  <w:bookmarkEnd w:id="128"/>
                                  <w:r>
                                    <w:rPr>
                                      <w:b/>
                                      <w:sz w:val="22"/>
                                    </w:rPr>
                                    <w:t>Завтрак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29" w:name="__UnoMark__3855_81953869"/>
                                  <w:bookmarkEnd w:id="129"/>
                                  <w:r>
                                    <w:rPr>
                                      <w:b/>
                                      <w:sz w:val="22"/>
                                    </w:rPr>
                                    <w:t>10:00-12:00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30" w:name="__UnoMark__3856_81953869"/>
                                  <w:bookmarkEnd w:id="130"/>
                                  <w:r>
                                    <w:rPr>
                                      <w:i/>
                                      <w:sz w:val="22"/>
                                    </w:rPr>
                                    <w:t>(Зал «Научный театр»)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31" w:name="__UnoMark__3857_81953869"/>
                                  <w:bookmarkEnd w:id="131"/>
                                  <w:r>
                                    <w:rPr>
                                      <w:b/>
                                      <w:sz w:val="22"/>
                                    </w:rPr>
                                    <w:t>Конкурсная программа «Лучший социальный проект»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Ведущий –модератор: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rFonts w:eastAsia="Calibri" w:eastAsiaTheme="minorHAnsi"/>
                                      <w:i/>
                                      <w:sz w:val="22"/>
                                    </w:rPr>
                                    <w:t xml:space="preserve">Андрей Дрямкин,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тренер проектного офиса «Команда 2018</w:t>
                                  </w:r>
                                  <w:r>
                                    <w:rPr>
                                      <w:rFonts w:eastAsia="Calibri" w:eastAsiaTheme="minorHAnsi"/>
                                      <w:i/>
                                      <w:sz w:val="22"/>
                                    </w:rPr>
                                    <w:t>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Председатель жюри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: Сергей Дмитриев, Руководитель Аппарата Администрации Псковской области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</w:rPr>
                                    <w:t>Члены жюри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: эксперты Федерального агентства по делам молодежи (Дарья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Яковлева, Советник губернатора Псковской области, Алена Трунова, Первый заместитель начальника Управления общественных проектов и молодежной политики Администрации Псковской области)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>
                                      <w:i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Программа презентаций</w:t>
                                  </w:r>
                                  <w:bookmarkStart w:id="132" w:name="_GoBack1"/>
                                  <w:bookmarkEnd w:id="132"/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претендентов в штаб Всероссийского молодежного движения за ЗОЖ. Процедура молодежного голосования за символику Всероссийского движения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>
                                      <w:sz w:val="22"/>
                                    </w:rPr>
                                  </w:pPr>
                                  <w:bookmarkStart w:id="133" w:name="__UnoMark__3859_81953869"/>
                                  <w:bookmarkStart w:id="134" w:name="__UnoMark__3859_81953869"/>
                                  <w:bookmarkEnd w:id="134"/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35" w:name="__UnoMark__3860_81953869"/>
                                  <w:bookmarkEnd w:id="135"/>
                                  <w:r>
                                    <w:rPr>
                                      <w:b/>
                                      <w:sz w:val="22"/>
                                    </w:rPr>
                                    <w:t>12:00 –12:30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36" w:name="__UnoMark__3861_81953869"/>
                                  <w:bookmarkEnd w:id="136"/>
                                  <w:r>
                                    <w:rPr>
                                      <w:i/>
                                      <w:sz w:val="22"/>
                                    </w:rPr>
                                    <w:t>(зона ЦНС)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37" w:name="__UnoMark__3862_81953869"/>
                                  <w:bookmarkEnd w:id="137"/>
                                  <w:r>
                                    <w:rPr>
                                      <w:b/>
                                      <w:sz w:val="22"/>
                                    </w:rPr>
                                    <w:t>Танцевальный флешмоб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38" w:name="__UnoMark__3863_81953869"/>
                                  <w:bookmarkEnd w:id="138"/>
                                  <w:r>
                                    <w:rPr>
                                      <w:i/>
                                      <w:sz w:val="22"/>
                                    </w:rPr>
                                    <w:t>Шарендо Светлана Николаевна, педагог-организатор  и танцевальная группа "ДоМажор" МБОУ «Средняя общеобразовательная школа №9 им. А.С. Пушкина» г. Пскова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39" w:name="__UnoMark__3864_81953869"/>
                                  <w:bookmarkEnd w:id="139"/>
                                  <w:r>
                                    <w:rPr>
                                      <w:b/>
                                      <w:sz w:val="22"/>
                                    </w:rPr>
                                    <w:t>12.30-13:00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40" w:name="__UnoMark__3865_81953869"/>
                                  <w:bookmarkEnd w:id="140"/>
                                  <w:r>
                                    <w:rPr>
                                      <w:i/>
                                      <w:sz w:val="22"/>
                                    </w:rPr>
                                    <w:t>(Зал «Научный театр»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41" w:name="__UnoMark__3866_81953869"/>
                                  <w:bookmarkEnd w:id="141"/>
                                  <w:r>
                                    <w:rPr>
                                      <w:sz w:val="22"/>
                                    </w:rPr>
                                    <w:t>Подведение итогов. Награждение победителей. Обратная связь участников.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rFonts w:eastAsia="Calibri" w:eastAsiaTheme="minorHAnsi"/>
                                      <w:i/>
                                      <w:sz w:val="22"/>
                                    </w:rPr>
                                    <w:t>Андрей Дрямкин,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тренер проектного офиса «Команда 2018</w:t>
                                  </w:r>
                                  <w:r>
                                    <w:rPr>
                                      <w:rFonts w:eastAsia="Calibri" w:eastAsiaTheme="minorHAnsi"/>
                                      <w:i/>
                                      <w:sz w:val="22"/>
                                    </w:rPr>
                                    <w:t>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Терешкин Иван Леонидович, эксперт Союза «Профессионалы в сфере образовательных инноваций»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7" w:hanging="0"/>
                                    <w:rPr>
                                      <w:sz w:val="22"/>
                                    </w:rPr>
                                  </w:pPr>
                                  <w:bookmarkStart w:id="142" w:name="__UnoMark__3867_81953869"/>
                                  <w:bookmarkStart w:id="143" w:name="__UnoMark__3867_81953869"/>
                                  <w:bookmarkEnd w:id="143"/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44" w:name="__UnoMark__3868_81953869"/>
                                  <w:bookmarkStart w:id="145" w:name="__UnoMark__3869_81953869"/>
                                  <w:bookmarkEnd w:id="144"/>
                                  <w:bookmarkEnd w:id="145"/>
                                  <w:r>
                                    <w:rPr>
                                      <w:b/>
                                      <w:sz w:val="22"/>
                                    </w:rPr>
                                    <w:t>13:00-14:00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46" w:name="__UnoMark__3870_81953869"/>
                                  <w:bookmarkStart w:id="147" w:name="__UnoMark__3871_81953869"/>
                                  <w:bookmarkEnd w:id="146"/>
                                  <w:bookmarkEnd w:id="147"/>
                                  <w:r>
                                    <w:rPr>
                                      <w:b/>
                                      <w:sz w:val="22"/>
                                    </w:rPr>
                                    <w:t>Обед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23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48" w:name="__UnoMark__3872_81953869"/>
                                  <w:bookmarkStart w:id="149" w:name="__UnoMark__3873_81953869"/>
                                  <w:bookmarkEnd w:id="148"/>
                                  <w:bookmarkEnd w:id="149"/>
                                  <w:r>
                                    <w:rPr>
                                      <w:b/>
                                      <w:sz w:val="22"/>
                                    </w:rPr>
                                    <w:t>13:00 –14:00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/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bookmarkStart w:id="150" w:name="__UnoMark__3874_81953869"/>
                                  <w:bookmarkEnd w:id="150"/>
                                  <w:r>
                                    <w:rPr>
                                      <w:sz w:val="22"/>
                                    </w:rPr>
                                    <w:t>Рабочие совещания –консультации по вопросам создания Всероссийского движении с членами инициативной группы – лидерами молодежного движения в субъектах Российской Федерации, педагогическими работниками и специалистами сопровождающими деятельность штаба, ответственными специалистами органов исполнительной власти субъектов Российской Федерации, осуществляющих государственное управление в сфере образования.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57" w:right="57" w:hanging="0"/>
                                    <w:rPr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841.9pt;mso-wrap-distance-left:9pt;mso-wrap-distance-right:9pt;mso-wrap-distance-top:0pt;mso-wrap-distance-bottom:0pt;margin-top:0.05pt;mso-position-vertical-relative:text;margin-left:-5.65pt;mso-position-horizontal-relative:text">
                <v:textbox inset="0in,0in,0in,0in">
                  <w:txbxContent>
                    <w:tbl>
                      <w:tblPr>
                        <w:tblStyle w:val="a7"/>
                        <w:tblpPr w:bottomFromText="0" w:horzAnchor="text" w:leftFromText="180" w:rightFromText="180" w:tblpX="0" w:tblpY="1" w:topFromText="0" w:vertAnchor="text"/>
                        <w:tblW w:w="5000" w:type="pct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1523"/>
                        <w:gridCol w:w="7831"/>
                      </w:tblGrid>
                      <w:tr>
                        <w:trPr>
                          <w:trHeight w:val="357" w:hRule="atLeast"/>
                        </w:trPr>
                        <w:tc>
                          <w:tcPr>
                            <w:tcW w:w="9354" w:type="dxa"/>
                            <w:gridSpan w:val="2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jc w:val="center"/>
                              <w:rPr/>
                            </w:pPr>
                            <w:bookmarkStart w:id="151" w:name="__UnoMark__3730_81953869"/>
                            <w:bookmarkEnd w:id="151"/>
                            <w:r>
                              <w:rPr>
                                <w:rFonts w:eastAsia="Times New Roman"/>
                                <w:b/>
                                <w:sz w:val="22"/>
                                <w:lang w:eastAsia="ru-RU"/>
                              </w:rPr>
                              <w:t>23 августа 2019 год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52" w:name="__UnoMark__3731_81953869"/>
                            <w:bookmarkStart w:id="153" w:name="__UnoMark__3732_81953869"/>
                            <w:bookmarkEnd w:id="152"/>
                            <w:bookmarkEnd w:id="153"/>
                            <w:r>
                              <w:rPr>
                                <w:b/>
                                <w:sz w:val="22"/>
                              </w:rPr>
                              <w:t>Временной регламент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54" w:name="__UnoMark__3733_81953869"/>
                            <w:bookmarkStart w:id="155" w:name="__UnoMark__3734_81953869"/>
                            <w:bookmarkEnd w:id="154"/>
                            <w:bookmarkEnd w:id="155"/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Темы/перечень обсуждаемых вопросов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56" w:name="__UnoMark__3735_81953869"/>
                            <w:bookmarkStart w:id="157" w:name="__UnoMark__3736_81953869"/>
                            <w:bookmarkEnd w:id="156"/>
                            <w:bookmarkEnd w:id="157"/>
                            <w:r>
                              <w:rPr>
                                <w:b/>
                                <w:sz w:val="22"/>
                              </w:rPr>
                              <w:t>13:30-14:00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58" w:name="__UnoMark__3737_81953869"/>
                            <w:bookmarkStart w:id="159" w:name="__UnoMark__3738_81953869"/>
                            <w:bookmarkEnd w:id="158"/>
                            <w:bookmarkEnd w:id="159"/>
                            <w:r>
                              <w:rPr>
                                <w:b/>
                                <w:sz w:val="22"/>
                              </w:rPr>
                              <w:t>Регистрация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60" w:name="__UnoMark__3739_81953869"/>
                            <w:bookmarkStart w:id="161" w:name="__UnoMark__3740_81953869"/>
                            <w:bookmarkEnd w:id="160"/>
                            <w:bookmarkEnd w:id="161"/>
                            <w:r>
                              <w:rPr>
                                <w:b/>
                                <w:sz w:val="22"/>
                              </w:rPr>
                              <w:t>14:00-15:00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62" w:name="__UnoMark__3741_81953869"/>
                            <w:bookmarkStart w:id="163" w:name="__UnoMark__3742_81953869"/>
                            <w:bookmarkEnd w:id="162"/>
                            <w:bookmarkEnd w:id="163"/>
                            <w:r>
                              <w:rPr>
                                <w:b/>
                                <w:sz w:val="22"/>
                              </w:rPr>
                              <w:t>Обед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64" w:name="__UnoMark__3743_81953869"/>
                            <w:bookmarkEnd w:id="164"/>
                            <w:r>
                              <w:rPr>
                                <w:b/>
                                <w:sz w:val="22"/>
                              </w:rPr>
                              <w:t>15:00-16:30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65" w:name="__UnoMark__3744_81953869"/>
                            <w:bookmarkEnd w:id="165"/>
                            <w:r>
                              <w:rPr>
                                <w:i/>
                                <w:sz w:val="22"/>
                              </w:rPr>
                              <w:t>(конференц-зал)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66" w:name="__UnoMark__3745_81953869"/>
                            <w:bookmarkEnd w:id="166"/>
                            <w:r>
                              <w:rPr>
                                <w:sz w:val="22"/>
                              </w:rPr>
                              <w:t>Организационный сбор. Тренинг – «Знакомство»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Тренер: </w:t>
                            </w:r>
                            <w:bookmarkStart w:id="167" w:name="__UnoMark__3746_81953869"/>
                            <w:bookmarkEnd w:id="167"/>
                            <w:r>
                              <w:rPr>
                                <w:i/>
                                <w:sz w:val="22"/>
                              </w:rPr>
                              <w:t>Назарой Олеся Викторовна, к.соц. наук, к. соц. наук, event специалист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68" w:name="__UnoMark__3747_81953869"/>
                            <w:bookmarkStart w:id="169" w:name="__UnoMark__3748_81953869"/>
                            <w:bookmarkEnd w:id="168"/>
                            <w:bookmarkEnd w:id="169"/>
                            <w:r>
                              <w:rPr>
                                <w:b/>
                                <w:sz w:val="22"/>
                              </w:rPr>
                              <w:t>16:30-19:00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70" w:name="__UnoMark__3749_81953869"/>
                            <w:bookmarkStart w:id="171" w:name="__UnoMark__3750_81953869"/>
                            <w:bookmarkEnd w:id="170"/>
                            <w:bookmarkEnd w:id="171"/>
                            <w:r>
                              <w:rPr>
                                <w:sz w:val="22"/>
                              </w:rPr>
                              <w:t>Автобусная экскурсия по Пскову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72" w:name="__UnoMark__3751_81953869"/>
                            <w:bookmarkStart w:id="173" w:name="__UnoMark__3752_81953869"/>
                            <w:bookmarkEnd w:id="172"/>
                            <w:bookmarkEnd w:id="173"/>
                            <w:r>
                              <w:rPr>
                                <w:b/>
                                <w:sz w:val="22"/>
                              </w:rPr>
                              <w:t>19:00-20:00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74" w:name="__UnoMark__3753_81953869"/>
                            <w:bookmarkStart w:id="175" w:name="__UnoMark__3754_81953869"/>
                            <w:bookmarkEnd w:id="174"/>
                            <w:bookmarkEnd w:id="175"/>
                            <w:r>
                              <w:rPr>
                                <w:b/>
                                <w:sz w:val="22"/>
                              </w:rPr>
                              <w:t>Ужин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76" w:name="__UnoMark__3755_81953869"/>
                            <w:bookmarkEnd w:id="176"/>
                            <w:r>
                              <w:rPr>
                                <w:b/>
                                <w:sz w:val="22"/>
                              </w:rPr>
                              <w:t>20:00-21-30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77" w:name="__UnoMark__3756_81953869"/>
                            <w:bookmarkEnd w:id="177"/>
                            <w:r>
                              <w:rPr>
                                <w:i/>
                                <w:sz w:val="22"/>
                              </w:rPr>
                              <w:t>Зал («Научный театр»)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78" w:name="__UnoMark__3757_81953869"/>
                            <w:bookmarkEnd w:id="178"/>
                            <w:r>
                              <w:rPr>
                                <w:sz w:val="22"/>
                              </w:rPr>
                              <w:t>Молодежная дискуссия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Социальные сети и деструктивность поведения. Взгляд реального пользователя.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Модератор</w:t>
                            </w:r>
                            <w:bookmarkStart w:id="179" w:name="__UnoMark__3758_81953869"/>
                            <w:bookmarkEnd w:id="179"/>
                            <w:r>
                              <w:rPr>
                                <w:i/>
                                <w:sz w:val="22"/>
                              </w:rPr>
                              <w:t>: Амелина Яна Александровна, секретарь-координатор Кавказского геополитического клуба, г. Владикавказ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80" w:name="__UnoMark__3759_81953869"/>
                            <w:bookmarkStart w:id="181" w:name="__UnoMark__3760_81953869"/>
                            <w:bookmarkEnd w:id="180"/>
                            <w:bookmarkEnd w:id="181"/>
                            <w:r>
                              <w:rPr>
                                <w:b/>
                                <w:sz w:val="22"/>
                              </w:rPr>
                              <w:t>21:30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82" w:name="__UnoMark__3761_81953869"/>
                            <w:bookmarkStart w:id="183" w:name="__UnoMark__3762_81953869"/>
                            <w:bookmarkEnd w:id="182"/>
                            <w:bookmarkEnd w:id="183"/>
                            <w:r>
                              <w:rPr>
                                <w:sz w:val="22"/>
                              </w:rPr>
                              <w:t>Подведение итогов первого дня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54" w:type="dxa"/>
                            <w:gridSpan w:val="2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jc w:val="center"/>
                              <w:rPr/>
                            </w:pPr>
                            <w:bookmarkStart w:id="184" w:name="__UnoMark__3763_81953869"/>
                            <w:bookmarkStart w:id="185" w:name="__UnoMark__3764_81953869"/>
                            <w:bookmarkEnd w:id="184"/>
                            <w:bookmarkEnd w:id="185"/>
                            <w:r>
                              <w:rPr>
                                <w:rFonts w:eastAsia="Times New Roman"/>
                                <w:b/>
                                <w:sz w:val="22"/>
                                <w:lang w:eastAsia="ru-RU"/>
                              </w:rPr>
                              <w:t>24 августа 2019 год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86" w:name="__UnoMark__3765_81953869"/>
                            <w:bookmarkStart w:id="187" w:name="__UnoMark__3766_81953869"/>
                            <w:bookmarkEnd w:id="186"/>
                            <w:bookmarkEnd w:id="187"/>
                            <w:r>
                              <w:rPr>
                                <w:b/>
                                <w:sz w:val="22"/>
                              </w:rPr>
                              <w:t>Временной регламент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88" w:name="__UnoMark__3767_81953869"/>
                            <w:bookmarkStart w:id="189" w:name="__UnoMark__3768_81953869"/>
                            <w:bookmarkEnd w:id="188"/>
                            <w:bookmarkEnd w:id="189"/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Темы/перечень обсуждаемых вопросов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90" w:name="__UnoMark__3769_81953869"/>
                            <w:bookmarkEnd w:id="190"/>
                            <w:r>
                              <w:rPr>
                                <w:b/>
                                <w:sz w:val="22"/>
                              </w:rPr>
                              <w:t>8:30 -9:00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91" w:name="__UnoMark__3770_81953869"/>
                            <w:bookmarkEnd w:id="191"/>
                            <w:r>
                              <w:rPr>
                                <w:i/>
                                <w:sz w:val="22"/>
                              </w:rPr>
                              <w:t>(конференц-зал)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92" w:name="__UnoMark__3771_81953869"/>
                            <w:bookmarkEnd w:id="192"/>
                            <w:r>
                              <w:rPr>
                                <w:b/>
                                <w:sz w:val="22"/>
                              </w:rPr>
                              <w:t xml:space="preserve">Регистрация.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bookmarkStart w:id="193" w:name="__UnoMark__3772_81953869"/>
                            <w:bookmarkStart w:id="194" w:name="__UnoMark__3772_81953869"/>
                            <w:bookmarkEnd w:id="194"/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95" w:name="__UnoMark__3773_81953869"/>
                            <w:bookmarkStart w:id="196" w:name="__UnoMark__3774_81953869"/>
                            <w:bookmarkEnd w:id="195"/>
                            <w:bookmarkEnd w:id="196"/>
                            <w:r>
                              <w:rPr>
                                <w:b/>
                                <w:sz w:val="22"/>
                              </w:rPr>
                              <w:t>8:30-9:30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97" w:name="__UnoMark__3775_81953869"/>
                            <w:bookmarkStart w:id="198" w:name="__UnoMark__3776_81953869"/>
                            <w:bookmarkEnd w:id="197"/>
                            <w:bookmarkEnd w:id="198"/>
                            <w:r>
                              <w:rPr>
                                <w:b/>
                                <w:sz w:val="22"/>
                              </w:rPr>
                              <w:t>Завтрак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199" w:name="__UnoMark__3777_81953869"/>
                            <w:bookmarkStart w:id="200" w:name="__UnoMark__3778_81953869"/>
                            <w:bookmarkEnd w:id="199"/>
                            <w:bookmarkEnd w:id="200"/>
                            <w:r>
                              <w:rPr>
                                <w:b/>
                                <w:sz w:val="22"/>
                              </w:rPr>
                              <w:t>9:30 – 9:50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01" w:name="__UnoMark__3779_81953869"/>
                            <w:bookmarkStart w:id="202" w:name="__UnoMark__3780_81953869"/>
                            <w:bookmarkEnd w:id="201"/>
                            <w:bookmarkEnd w:id="202"/>
                            <w:r>
                              <w:rPr>
                                <w:b/>
                                <w:sz w:val="22"/>
                              </w:rPr>
                              <w:t>Организационный сбор.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03" w:name="__UnoMark__3781_81953869"/>
                            <w:bookmarkEnd w:id="203"/>
                            <w:r>
                              <w:rPr>
                                <w:b/>
                                <w:sz w:val="22"/>
                              </w:rPr>
                              <w:t>10:00 -10:30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04" w:name="__UnoMark__3782_81953869"/>
                            <w:bookmarkEnd w:id="204"/>
                            <w:r>
                              <w:rPr>
                                <w:i/>
                                <w:sz w:val="22"/>
                              </w:rPr>
                              <w:t>(банкетный зал)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bookmarkStart w:id="205" w:name="__UnoMark__3783_81953869"/>
                            <w:bookmarkEnd w:id="205"/>
                            <w:r>
                              <w:rPr>
                                <w:b/>
                                <w:sz w:val="22"/>
                              </w:rPr>
                              <w:t xml:space="preserve">Открытое пленарное заседание </w:t>
                            </w:r>
                            <w:r>
                              <w:rPr>
                                <w:rFonts w:eastAsia="Times New Roman"/>
                                <w:b/>
                                <w:sz w:val="22"/>
                                <w:lang w:eastAsia="ru-RU"/>
                              </w:rPr>
                              <w:t xml:space="preserve"> Всероссийской практической конференции </w:t>
                            </w:r>
                            <w:bookmarkStart w:id="206" w:name="__UnoMark__3784_81953869"/>
                            <w:bookmarkEnd w:id="206"/>
                            <w:r>
                              <w:rPr>
                                <w:rFonts w:eastAsia="Times New Roman"/>
                                <w:sz w:val="22"/>
                                <w:lang w:eastAsia="ru-RU"/>
                              </w:rPr>
                              <w:t>«Современные подходы, технологии, модели и практики по формированию у детей и обучающейся молодежи устойчивых навыков и компетенций здорового образа жизни»</w:t>
                            </w:r>
                          </w:p>
                        </w:tc>
                      </w:tr>
                      <w:tr>
                        <w:trPr>
                          <w:trHeight w:val="1061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07" w:name="__UnoMark__3785_81953869"/>
                            <w:bookmarkEnd w:id="207"/>
                            <w:r>
                              <w:rPr>
                                <w:b/>
                                <w:sz w:val="22"/>
                              </w:rPr>
                              <w:t>11:00-12:00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08" w:name="__UnoMark__3786_81953869"/>
                            <w:bookmarkEnd w:id="208"/>
                            <w:r>
                              <w:rPr>
                                <w:i/>
                                <w:sz w:val="22"/>
                              </w:rPr>
                              <w:t>Зал «Цифирная школа»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09" w:name="__UnoMark__3787_81953869"/>
                            <w:bookmarkEnd w:id="209"/>
                            <w:r>
                              <w:rPr>
                                <w:b/>
                                <w:sz w:val="22"/>
                              </w:rPr>
                              <w:t>Марафон мастерства «Лидер здорового стиля жизни»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Мастерская 1 «Кто я? – ЛИДЕР»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Тренер-модератор: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Олеся Назарой,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bookmarkStart w:id="210" w:name="__UnoMark__3788_81953869"/>
                            <w:bookmarkEnd w:id="210"/>
                            <w:r>
                              <w:rPr>
                                <w:i/>
                                <w:sz w:val="22"/>
                              </w:rPr>
                              <w:t xml:space="preserve"> к.соц. наук, event специалист</w:t>
                            </w:r>
                          </w:p>
                        </w:tc>
                      </w:tr>
                      <w:tr>
                        <w:trPr>
                          <w:trHeight w:val="105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11" w:name="__UnoMark__3789_81953869"/>
                            <w:bookmarkStart w:id="212" w:name="__UnoMark__3790_81953869"/>
                            <w:bookmarkEnd w:id="211"/>
                            <w:bookmarkEnd w:id="212"/>
                            <w:r>
                              <w:rPr>
                                <w:i/>
                                <w:sz w:val="22"/>
                              </w:rPr>
                              <w:t>Зал «Праздники»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/>
                            </w:pPr>
                            <w:bookmarkStart w:id="213" w:name="__UnoMark__3791_81953869"/>
                            <w:bookmarkEnd w:id="213"/>
                            <w:r>
                              <w:rPr>
                                <w:sz w:val="22"/>
                              </w:rPr>
                              <w:t>Мастерская 2 «Моя деятельность – ПРОЕКТИРОВАНИЕ»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Тренер-модератор: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spacing w:before="0" w:after="200"/>
                              <w:rPr/>
                            </w:pPr>
                            <w:bookmarkStart w:id="214" w:name="__UnoMark__3792_81953869"/>
                            <w:bookmarkEnd w:id="214"/>
                            <w:r>
                              <w:rPr>
                                <w:rFonts w:eastAsia="Calibri" w:cs="Times New Roman" w:ascii="Times New Roman" w:hAnsi="Times New Roman" w:eastAsiaTheme="minorHAnsi"/>
                                <w:i/>
                                <w:color w:val="00000A"/>
                                <w:sz w:val="22"/>
                                <w:szCs w:val="22"/>
                              </w:rPr>
                              <w:t>Андрей Дрямкин, сертифицированный наставник проектных команд, проект-менеджер «Команда 2018»</w:t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15" w:name="__UnoMark__3793_81953869"/>
                            <w:bookmarkStart w:id="216" w:name="__UnoMark__3794_81953869"/>
                            <w:bookmarkEnd w:id="215"/>
                            <w:bookmarkEnd w:id="216"/>
                            <w:r>
                              <w:rPr>
                                <w:i/>
                                <w:sz w:val="22"/>
                              </w:rPr>
                              <w:t>Зал «Магазин»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/>
                            </w:pPr>
                            <w:bookmarkStart w:id="217" w:name="__UnoMark__3795_81953869"/>
                            <w:bookmarkEnd w:id="217"/>
                            <w:r>
                              <w:rPr>
                                <w:sz w:val="22"/>
                              </w:rPr>
                              <w:t>Мастерская 3 «Моя сила – КОМАНДА»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Тренер-модератор: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Анастасия Иванова, директор АНО Фонд гарантий и развития предпринимательства Псковской области, федеральный эксперт Росмолодёжи, эксперт проектного офиса "Команда 2018".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bookmarkStart w:id="218" w:name="__UnoMark__3796_81953869"/>
                            <w:bookmarkStart w:id="219" w:name="__UnoMark__3796_81953869"/>
                            <w:bookmarkEnd w:id="219"/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93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20" w:name="__UnoMark__3797_81953869"/>
                            <w:bookmarkStart w:id="221" w:name="__UnoMark__3798_81953869"/>
                            <w:bookmarkEnd w:id="220"/>
                            <w:bookmarkEnd w:id="221"/>
                            <w:r>
                              <w:rPr>
                                <w:i/>
                                <w:sz w:val="22"/>
                              </w:rPr>
                              <w:t>Зал «Научный театр»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/>
                              <w:ind w:right="57" w:hanging="0"/>
                              <w:rPr/>
                            </w:pPr>
                            <w:bookmarkStart w:id="222" w:name="__UnoMark__3799_81953869"/>
                            <w:bookmarkEnd w:id="222"/>
                            <w:r>
                              <w:rPr>
                                <w:sz w:val="22"/>
                              </w:rPr>
                              <w:t>Мастерская 4: «Моя миссия  - ОБЩЕЕ ДЕЛО»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ind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Тренеры-модераторы: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Моисеев Олег Олегович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клинический психолог, наркологический превентолог,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Председатель Правления Московского городского отделения Общероссийской общественной организации «Общее дело».</w:t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Махмудова Анна Леонид</w:t>
                            </w:r>
                            <w:r>
                              <w:rPr>
                                <w:rStyle w:val="Strong"/>
                                <w:i/>
                                <w:sz w:val="22"/>
                                <w:shd w:fill="FFFFFF" w:val="clear"/>
                              </w:rPr>
                              <w:t>овна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lang w:eastAsia="ru-RU"/>
                              </w:rPr>
                              <w:t xml:space="preserve">, </w:t>
                            </w:r>
                            <w:bookmarkStart w:id="223" w:name="__UnoMark__3800_81953869"/>
                            <w:bookmarkEnd w:id="223"/>
                            <w:r>
                              <w:rPr>
                                <w:i/>
                                <w:color w:val="000000"/>
                                <w:sz w:val="22"/>
                              </w:rPr>
                              <w:t>педагог, психолог, наркологический превентолог, Председатель Правления Пермского краевого отделения Общероссийской общественной организации «Общее дело», член Общественного совета при УФСИН России по Пермскому краю.</w:t>
                            </w:r>
                          </w:p>
                        </w:tc>
                      </w:tr>
                      <w:tr>
                        <w:trPr>
                          <w:trHeight w:val="652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24" w:name="__UnoMark__3801_81953869"/>
                            <w:bookmarkStart w:id="225" w:name="__UnoMark__3802_81953869"/>
                            <w:bookmarkEnd w:id="224"/>
                            <w:bookmarkEnd w:id="225"/>
                            <w:r>
                              <w:rPr>
                                <w:i/>
                                <w:sz w:val="22"/>
                              </w:rPr>
                              <w:t>Зал «Дельта»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/>
                            </w:pPr>
                            <w:bookmarkStart w:id="226" w:name="__UnoMark__3803_81953869"/>
                            <w:bookmarkEnd w:id="226"/>
                            <w:r>
                              <w:rPr>
                                <w:sz w:val="22"/>
                              </w:rPr>
                              <w:t>Мастерская 5 «Успех продвижения –СОЦИАЛЬНАЯ РЕКЛАМА»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Тренер –модератор: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27" w:name="__UnoMark__3804_81953869"/>
                            <w:bookmarkEnd w:id="227"/>
                            <w:r>
                              <w:rPr>
                                <w:sz w:val="22"/>
                              </w:rPr>
                              <w:t>Владислава Полякова, руководитель студенческой студии ТВПсковГУ</w:t>
                            </w:r>
                          </w:p>
                        </w:tc>
                      </w:tr>
                      <w:tr>
                        <w:trPr>
                          <w:trHeight w:val="889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28" w:name="__UnoMark__3805_81953869"/>
                            <w:bookmarkStart w:id="229" w:name="__UnoMark__3806_81953869"/>
                            <w:bookmarkEnd w:id="228"/>
                            <w:bookmarkEnd w:id="229"/>
                            <w:r>
                              <w:rPr>
                                <w:i/>
                                <w:sz w:val="22"/>
                              </w:rPr>
                              <w:t>Фитнес-клуб Зона «Релакс»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/>
                            </w:pPr>
                            <w:bookmarkStart w:id="230" w:name="__UnoMark__3807_81953869"/>
                            <w:bookmarkEnd w:id="230"/>
                            <w:r>
                              <w:rPr>
                                <w:sz w:val="22"/>
                              </w:rPr>
                              <w:t>Мастерская 6 «Мой отдых – РЕЛАКС»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Тренер –модератор: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/>
                            </w:pPr>
                            <w:bookmarkStart w:id="231" w:name="__UnoMark__3808_81953869"/>
                            <w:bookmarkEnd w:id="231"/>
                            <w:r>
                              <w:rPr>
                                <w:i/>
                                <w:sz w:val="22"/>
                              </w:rPr>
                              <w:t xml:space="preserve">Анастасия Ткаченко, руководитель фитнес-клуба «Планка Фитнес» 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32" w:name="__UnoMark__3809_81953869"/>
                            <w:bookmarkEnd w:id="232"/>
                            <w:r>
                              <w:rPr>
                                <w:b/>
                                <w:sz w:val="22"/>
                              </w:rPr>
                              <w:t>12:00-13:00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bookmarkStart w:id="233" w:name="__UnoMark__3810_81953869"/>
                            <w:bookmarkStart w:id="234" w:name="__UnoMark__3810_81953869"/>
                            <w:bookmarkEnd w:id="234"/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35" w:name="__UnoMark__3811_81953869"/>
                            <w:bookmarkEnd w:id="235"/>
                            <w:r>
                              <w:rPr>
                                <w:sz w:val="22"/>
                              </w:rPr>
                              <w:t>Мастерская1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Мастерская 2   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5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36" w:name="__UnoMark__3812_81953869"/>
                            <w:bookmarkEnd w:id="236"/>
                            <w:r>
                              <w:rPr>
                                <w:sz w:val="22"/>
                              </w:rPr>
                              <w:t>Мастерская 6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37" w:name="__UnoMark__3813_81953869"/>
                            <w:bookmarkStart w:id="238" w:name="__UnoMark__3814_81953869"/>
                            <w:bookmarkEnd w:id="237"/>
                            <w:bookmarkEnd w:id="238"/>
                            <w:r>
                              <w:rPr>
                                <w:b/>
                                <w:sz w:val="22"/>
                              </w:rPr>
                              <w:t>13:00 –14:30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39" w:name="__UnoMark__3815_81953869"/>
                            <w:bookmarkStart w:id="240" w:name="__UnoMark__3816_81953869"/>
                            <w:bookmarkEnd w:id="239"/>
                            <w:bookmarkEnd w:id="240"/>
                            <w:r>
                              <w:rPr>
                                <w:sz w:val="22"/>
                              </w:rPr>
                              <w:t>Перерыв. Обед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41" w:name="__UnoMark__3817_81953869"/>
                            <w:bookmarkStart w:id="242" w:name="__UnoMark__3818_81953869"/>
                            <w:bookmarkEnd w:id="241"/>
                            <w:bookmarkEnd w:id="242"/>
                            <w:r>
                              <w:rPr>
                                <w:b/>
                                <w:sz w:val="22"/>
                              </w:rPr>
                              <w:t>14:30-15:30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43" w:name="__UnoMark__3819_81953869"/>
                            <w:bookmarkEnd w:id="243"/>
                            <w:r>
                              <w:rPr>
                                <w:sz w:val="22"/>
                              </w:rPr>
                              <w:t>Мастерская1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Мастерская 2   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5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44" w:name="__UnoMark__3820_81953869"/>
                            <w:bookmarkEnd w:id="244"/>
                            <w:r>
                              <w:rPr>
                                <w:sz w:val="22"/>
                              </w:rPr>
                              <w:t>Мастерская 6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45" w:name="__UnoMark__3821_81953869"/>
                            <w:bookmarkStart w:id="246" w:name="__UnoMark__3822_81953869"/>
                            <w:bookmarkEnd w:id="245"/>
                            <w:bookmarkEnd w:id="246"/>
                            <w:r>
                              <w:rPr>
                                <w:b/>
                                <w:sz w:val="22"/>
                              </w:rPr>
                              <w:t>15:30 –16:30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47" w:name="__UnoMark__3823_81953869"/>
                            <w:bookmarkEnd w:id="247"/>
                            <w:r>
                              <w:rPr>
                                <w:sz w:val="22"/>
                              </w:rPr>
                              <w:t>Мастерская1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Мастерская 2   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5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48" w:name="__UnoMark__3824_81953869"/>
                            <w:bookmarkEnd w:id="248"/>
                            <w:r>
                              <w:rPr>
                                <w:sz w:val="22"/>
                              </w:rPr>
                              <w:t>Мастерская 6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49" w:name="__UnoMark__3825_81953869"/>
                            <w:bookmarkEnd w:id="249"/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bookmarkStart w:id="250" w:name="__UnoMark__3826_81953869"/>
                            <w:bookmarkEnd w:id="250"/>
                            <w:r>
                              <w:rPr>
                                <w:b/>
                                <w:sz w:val="22"/>
                              </w:rPr>
                              <w:t>16.30-17:30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/>
                            </w:pPr>
                            <w:bookmarkStart w:id="251" w:name="__UnoMark__3827_81953869"/>
                            <w:bookmarkEnd w:id="251"/>
                            <w:r>
                              <w:rPr>
                                <w:sz w:val="22"/>
                              </w:rPr>
                              <w:t>Мастерская1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Мастерская 2   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5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52" w:name="__UnoMark__3828_81953869"/>
                            <w:bookmarkEnd w:id="252"/>
                            <w:r>
                              <w:rPr>
                                <w:sz w:val="22"/>
                              </w:rPr>
                              <w:t>Мастерская 6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53" w:name="__UnoMark__3829_81953869"/>
                            <w:bookmarkStart w:id="254" w:name="__UnoMark__3830_81953869"/>
                            <w:bookmarkEnd w:id="253"/>
                            <w:bookmarkEnd w:id="254"/>
                            <w:r>
                              <w:rPr>
                                <w:b/>
                                <w:sz w:val="22"/>
                              </w:rPr>
                              <w:t>17:30-18:30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55" w:name="__UnoMark__3831_81953869"/>
                            <w:bookmarkEnd w:id="255"/>
                            <w:r>
                              <w:rPr>
                                <w:sz w:val="22"/>
                              </w:rPr>
                              <w:t>Мастерская1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2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3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4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Мастерская 5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56" w:name="__UnoMark__3832_81953869"/>
                            <w:bookmarkEnd w:id="256"/>
                            <w:r>
                              <w:rPr>
                                <w:sz w:val="22"/>
                              </w:rPr>
                              <w:t>Мастерская 6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57" w:name="__UnoMark__3833_81953869"/>
                            <w:bookmarkStart w:id="258" w:name="__UnoMark__3834_81953869"/>
                            <w:bookmarkEnd w:id="257"/>
                            <w:bookmarkEnd w:id="258"/>
                            <w:r>
                              <w:rPr>
                                <w:b/>
                                <w:sz w:val="22"/>
                              </w:rPr>
                              <w:t>18:30-19:30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59" w:name="__UnoMark__3835_81953869"/>
                            <w:bookmarkStart w:id="260" w:name="__UnoMark__3836_81953869"/>
                            <w:bookmarkEnd w:id="259"/>
                            <w:bookmarkEnd w:id="260"/>
                            <w:r>
                              <w:rPr>
                                <w:b/>
                                <w:sz w:val="22"/>
                              </w:rPr>
                              <w:t>Ужин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61" w:name="__UnoMark__3837_81953869"/>
                            <w:bookmarkEnd w:id="261"/>
                            <w:r>
                              <w:rPr>
                                <w:b/>
                                <w:sz w:val="22"/>
                              </w:rPr>
                              <w:t>19:30 –20:30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(конференц –зал)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bookmarkStart w:id="262" w:name="__UnoMark__3838_81953869"/>
                            <w:bookmarkStart w:id="263" w:name="__UnoMark__3838_81953869"/>
                            <w:bookmarkEnd w:id="263"/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64" w:name="__UnoMark__3839_81953869"/>
                            <w:bookmarkEnd w:id="264"/>
                            <w:r>
                              <w:rPr>
                                <w:sz w:val="22"/>
                              </w:rPr>
                              <w:t>Интерактивная интеллектуальная игра «Мой жизненный стиль –ЗОЖ»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65" w:name="__UnoMark__3840_81953869"/>
                            <w:bookmarkEnd w:id="265"/>
                            <w:r>
                              <w:rPr>
                                <w:i/>
                                <w:sz w:val="22"/>
                              </w:rPr>
                              <w:t xml:space="preserve">Ведущий: Терешкин Иван Леонидович, эксперт Союза «Профессионалы в сфере образовательных инноваций» </w:t>
                            </w:r>
                          </w:p>
                        </w:tc>
                      </w:tr>
                      <w:tr>
                        <w:trPr>
                          <w:trHeight w:val="20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66" w:name="__UnoMark__3841_81953869"/>
                            <w:bookmarkStart w:id="267" w:name="__UnoMark__3842_81953869"/>
                            <w:bookmarkEnd w:id="266"/>
                            <w:bookmarkEnd w:id="267"/>
                            <w:r>
                              <w:rPr>
                                <w:b/>
                                <w:sz w:val="22"/>
                              </w:rPr>
                              <w:t>20.30-21.00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68" w:name="__UnoMark__3843_81953869"/>
                            <w:bookmarkEnd w:id="268"/>
                            <w:r>
                              <w:rPr>
                                <w:b/>
                                <w:sz w:val="22"/>
                              </w:rPr>
                              <w:t>Подведение итогов работы. Обратная связь участников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Самостоятельная работа команд в подготовке: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>- материалов конкурса «Лучший социальный проект»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bookmarkStart w:id="269" w:name="__UnoMark__3844_81953869"/>
                            <w:bookmarkEnd w:id="269"/>
                            <w:r>
                              <w:rPr>
                                <w:sz w:val="22"/>
                              </w:rPr>
                              <w:t>- индивидуальной презентации претендентов в штаб Всероссийского движения за ЗОЖ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54" w:type="dxa"/>
                            <w:gridSpan w:val="2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jc w:val="center"/>
                              <w:rPr/>
                            </w:pPr>
                            <w:bookmarkStart w:id="270" w:name="__UnoMark__3845_81953869"/>
                            <w:bookmarkStart w:id="271" w:name="__UnoMark__3846_81953869"/>
                            <w:bookmarkEnd w:id="270"/>
                            <w:bookmarkEnd w:id="271"/>
                            <w:r>
                              <w:rPr>
                                <w:rFonts w:eastAsia="Times New Roman"/>
                                <w:b/>
                                <w:sz w:val="22"/>
                                <w:lang w:eastAsia="ru-RU"/>
                              </w:rPr>
                              <w:t>25 августа 2019 год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72" w:name="__UnoMark__3847_81953869"/>
                            <w:bookmarkStart w:id="273" w:name="__UnoMark__3848_81953869"/>
                            <w:bookmarkEnd w:id="272"/>
                            <w:bookmarkEnd w:id="273"/>
                            <w:r>
                              <w:rPr>
                                <w:b/>
                                <w:sz w:val="22"/>
                              </w:rPr>
                              <w:t>Временной регламент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74" w:name="__UnoMark__3849_81953869"/>
                            <w:bookmarkStart w:id="275" w:name="__UnoMark__3850_81953869"/>
                            <w:bookmarkEnd w:id="274"/>
                            <w:bookmarkEnd w:id="275"/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Темы/перечень обсуждаемых вопросов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76" w:name="__UnoMark__3851_81953869"/>
                            <w:bookmarkStart w:id="277" w:name="__UnoMark__3852_81953869"/>
                            <w:bookmarkEnd w:id="276"/>
                            <w:bookmarkEnd w:id="277"/>
                            <w:r>
                              <w:rPr>
                                <w:b/>
                                <w:sz w:val="22"/>
                              </w:rPr>
                              <w:t>9:00-10:00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78" w:name="__UnoMark__3853_81953869"/>
                            <w:bookmarkStart w:id="279" w:name="__UnoMark__3854_81953869"/>
                            <w:bookmarkEnd w:id="278"/>
                            <w:bookmarkEnd w:id="279"/>
                            <w:r>
                              <w:rPr>
                                <w:b/>
                                <w:sz w:val="22"/>
                              </w:rPr>
                              <w:t>Завтрак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80" w:name="__UnoMark__3855_81953869"/>
                            <w:bookmarkEnd w:id="280"/>
                            <w:r>
                              <w:rPr>
                                <w:b/>
                                <w:sz w:val="22"/>
                              </w:rPr>
                              <w:t>10:00-12:00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81" w:name="__UnoMark__3856_81953869"/>
                            <w:bookmarkEnd w:id="281"/>
                            <w:r>
                              <w:rPr>
                                <w:i/>
                                <w:sz w:val="22"/>
                              </w:rPr>
                              <w:t>(Зал «Научный театр»)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82" w:name="__UnoMark__3857_81953869"/>
                            <w:bookmarkEnd w:id="282"/>
                            <w:r>
                              <w:rPr>
                                <w:b/>
                                <w:sz w:val="22"/>
                              </w:rPr>
                              <w:t>Конкурсная программа «Лучший социальный проект»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Ведущий –модератор: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rFonts w:eastAsia="Calibri" w:eastAsiaTheme="minorHAnsi"/>
                                <w:i/>
                                <w:sz w:val="22"/>
                              </w:rPr>
                              <w:t xml:space="preserve">Андрей Дрямкин, </w:t>
                            </w:r>
                            <w:r>
                              <w:rPr>
                                <w:i/>
                                <w:sz w:val="22"/>
                              </w:rPr>
                              <w:t>тренер проектного офиса «Команда 2018</w:t>
                            </w:r>
                            <w:r>
                              <w:rPr>
                                <w:rFonts w:eastAsia="Calibri" w:eastAsiaTheme="minorHAnsi"/>
                                <w:i/>
                                <w:sz w:val="22"/>
                              </w:rPr>
                              <w:t>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Председатель жюри</w:t>
                            </w:r>
                            <w:r>
                              <w:rPr>
                                <w:i/>
                                <w:sz w:val="22"/>
                              </w:rPr>
                              <w:t>: Сергей Дмитриев, Руководитель Аппарата Администрации Псковской области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Члены жюри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: эксперты Федерального агентства по делам молодежи (Дарья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Яковлева, Советник губернатора Псковской области, Алена Трунова, Первый заместитель начальника Управления общественных проектов и молодежной политики Администрации Псковской области)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b/>
                                <w:sz w:val="22"/>
                              </w:rPr>
                              <w:t>Программа презентаций</w:t>
                            </w:r>
                            <w:bookmarkStart w:id="283" w:name="_GoBack1"/>
                            <w:bookmarkEnd w:id="283"/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претендентов в штаб Всероссийского молодежного движения за ЗОЖ. Процедура молодежного голосования за символику Всероссийского движения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>
                                <w:sz w:val="22"/>
                              </w:rPr>
                            </w:pPr>
                            <w:bookmarkStart w:id="284" w:name="__UnoMark__3859_81953869"/>
                            <w:bookmarkStart w:id="285" w:name="__UnoMark__3859_81953869"/>
                            <w:bookmarkEnd w:id="285"/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86" w:name="__UnoMark__3860_81953869"/>
                            <w:bookmarkEnd w:id="286"/>
                            <w:r>
                              <w:rPr>
                                <w:b/>
                                <w:sz w:val="22"/>
                              </w:rPr>
                              <w:t>12:00 –12:30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87" w:name="__UnoMark__3861_81953869"/>
                            <w:bookmarkEnd w:id="287"/>
                            <w:r>
                              <w:rPr>
                                <w:i/>
                                <w:sz w:val="22"/>
                              </w:rPr>
                              <w:t>(зона ЦНС)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88" w:name="__UnoMark__3862_81953869"/>
                            <w:bookmarkEnd w:id="288"/>
                            <w:r>
                              <w:rPr>
                                <w:b/>
                                <w:sz w:val="22"/>
                              </w:rPr>
                              <w:t>Танцевальный флешмоб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89" w:name="__UnoMark__3863_81953869"/>
                            <w:bookmarkEnd w:id="289"/>
                            <w:r>
                              <w:rPr>
                                <w:i/>
                                <w:sz w:val="22"/>
                              </w:rPr>
                              <w:t>Шарендо Светлана Николаевна, педагог-организатор  и танцевальная группа "ДоМажор" МБОУ «Средняя общеобразовательная школа №9 им. А.С. Пушкина» г. Пскова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90" w:name="__UnoMark__3864_81953869"/>
                            <w:bookmarkEnd w:id="290"/>
                            <w:r>
                              <w:rPr>
                                <w:b/>
                                <w:sz w:val="22"/>
                              </w:rPr>
                              <w:t>12.30-13:00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91" w:name="__UnoMark__3865_81953869"/>
                            <w:bookmarkEnd w:id="291"/>
                            <w:r>
                              <w:rPr>
                                <w:i/>
                                <w:sz w:val="22"/>
                              </w:rPr>
                              <w:t>(Зал «Научный театр»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92" w:name="__UnoMark__3866_81953869"/>
                            <w:bookmarkEnd w:id="292"/>
                            <w:r>
                              <w:rPr>
                                <w:sz w:val="22"/>
                              </w:rPr>
                              <w:t>Подведение итогов. Награждение победителей. Обратная связь участников.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rFonts w:eastAsia="Calibri" w:eastAsiaTheme="minorHAnsi"/>
                                <w:i/>
                                <w:sz w:val="22"/>
                              </w:rPr>
                              <w:t>Андрей Дрямкин,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тренер проектного офиса «Команда 2018</w:t>
                            </w:r>
                            <w:r>
                              <w:rPr>
                                <w:rFonts w:eastAsia="Calibri" w:eastAsiaTheme="minorHAnsi"/>
                                <w:i/>
                                <w:sz w:val="22"/>
                              </w:rPr>
                              <w:t>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i/>
                                <w:sz w:val="22"/>
                              </w:rPr>
                              <w:t>Терешкин Иван Леонидович, эксперт Союза «Профессионалы в сфере образовательных инноваций»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57" w:hanging="0"/>
                              <w:rPr>
                                <w:sz w:val="22"/>
                              </w:rPr>
                            </w:pPr>
                            <w:bookmarkStart w:id="293" w:name="__UnoMark__3867_81953869"/>
                            <w:bookmarkStart w:id="294" w:name="__UnoMark__3867_81953869"/>
                            <w:bookmarkEnd w:id="294"/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95" w:name="__UnoMark__3868_81953869"/>
                            <w:bookmarkStart w:id="296" w:name="__UnoMark__3869_81953869"/>
                            <w:bookmarkEnd w:id="295"/>
                            <w:bookmarkEnd w:id="296"/>
                            <w:r>
                              <w:rPr>
                                <w:b/>
                                <w:sz w:val="22"/>
                              </w:rPr>
                              <w:t>13:00-14:00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97" w:name="__UnoMark__3870_81953869"/>
                            <w:bookmarkStart w:id="298" w:name="__UnoMark__3871_81953869"/>
                            <w:bookmarkEnd w:id="297"/>
                            <w:bookmarkEnd w:id="298"/>
                            <w:r>
                              <w:rPr>
                                <w:b/>
                                <w:sz w:val="22"/>
                              </w:rPr>
                              <w:t>Обед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23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299" w:name="__UnoMark__3872_81953869"/>
                            <w:bookmarkStart w:id="300" w:name="__UnoMark__3873_81953869"/>
                            <w:bookmarkEnd w:id="299"/>
                            <w:bookmarkEnd w:id="300"/>
                            <w:r>
                              <w:rPr>
                                <w:b/>
                                <w:sz w:val="22"/>
                              </w:rPr>
                              <w:t>13:00 –14:00</w:t>
                            </w:r>
                          </w:p>
                        </w:tc>
                        <w:tc>
                          <w:tcPr>
                            <w:tcW w:w="7831" w:type="dxa"/>
                            <w:tcBorders/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bookmarkStart w:id="301" w:name="__UnoMark__3874_81953869"/>
                            <w:bookmarkEnd w:id="301"/>
                            <w:r>
                              <w:rPr>
                                <w:sz w:val="22"/>
                              </w:rPr>
                              <w:t>Рабочие совещания –консультации по вопросам создания Всероссийского движении с членами инициативной группы – лидерами молодежного движения в субъектах Российской Федерации, педагогическими работниками и специалистами сопровождающими деятельность штаба, ответственными специалистами органов исполнительной власти субъектов Российской Федерации, осуществляющих государственное управление в сфере образования.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57" w:right="57" w:hanging="0"/>
                              <w:rPr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850" w:header="567" w:top="1276" w:footer="205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81" w:type="dxa"/>
      <w:jc w:val="left"/>
      <w:tblInd w:w="-459" w:type="dxa"/>
      <w:tblBorders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250"/>
      <w:gridCol w:w="6554"/>
      <w:gridCol w:w="2977"/>
    </w:tblGrid>
    <w:tr>
      <w:trPr>
        <w:trHeight w:val="910" w:hRule="atLeast"/>
      </w:trPr>
      <w:tc>
        <w:tcPr>
          <w:tcW w:w="250" w:type="dxa"/>
          <w:vMerge w:val="restart"/>
          <w:tcBorders/>
          <w:shd w:color="auto" w:fill="auto" w:val="clear"/>
        </w:tcPr>
        <w:p>
          <w:pPr>
            <w:pStyle w:val="Style27"/>
            <w:spacing w:lineRule="auto" w:line="240" w:before="0" w:after="0"/>
            <w:jc w:val="center"/>
            <w:rPr>
              <w:sz w:val="10"/>
              <w:szCs w:val="10"/>
            </w:rPr>
          </w:pPr>
          <w:r>
            <w:rPr>
              <w:sz w:val="10"/>
              <w:szCs w:val="10"/>
            </w:rPr>
            <mc:AlternateContent>
              <mc:Choice Requires="wps">
                <w:drawing>
                  <wp:anchor behindDoc="1" distT="0" distB="0" distL="114300" distR="114300" simplePos="0" locked="0" layoutInCell="1" allowOverlap="1" relativeHeight="6">
                    <wp:simplePos x="0" y="0"/>
                    <wp:positionH relativeFrom="column">
                      <wp:posOffset>-788035</wp:posOffset>
                    </wp:positionH>
                    <wp:positionV relativeFrom="paragraph">
                      <wp:posOffset>12700</wp:posOffset>
                    </wp:positionV>
                    <wp:extent cx="4967605" cy="1270"/>
                    <wp:effectExtent l="0" t="0" r="0" b="0"/>
                    <wp:wrapNone/>
                    <wp:docPr id="6" name="Прямая соединительная линия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7832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-62.05pt,1pt" to="495.25pt,1pt" ID="Прямая соединительная линия 1" stroked="t" style="position:absolute">
                    <v:stroke color="red" weight="19080" joinstyle="round" endcap="flat"/>
                    <v:fill o:detectmouseclick="t" on="false"/>
                  </v:line>
                </w:pict>
              </mc:Fallback>
            </mc:AlternateContent>
          </w:r>
        </w:p>
      </w:tc>
      <w:tc>
        <w:tcPr>
          <w:tcW w:w="6554" w:type="dxa"/>
          <w:tcBorders/>
          <w:shd w:color="auto" w:fill="auto" w:val="clear"/>
          <w:vAlign w:val="center"/>
        </w:tcPr>
        <w:p>
          <w:pPr>
            <w:pStyle w:val="Style26"/>
            <w:spacing w:lineRule="auto" w:line="240" w:before="120" w:after="0"/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</w:pPr>
          <w:r>
            <w:rPr>
              <w:rFonts w:cs="Segoe UI" w:ascii="Segoe UI" w:hAnsi="Segoe UI"/>
              <w:color w:val="808080" w:themeColor="background1" w:themeShade="80"/>
              <w:szCs w:val="24"/>
            </w:rPr>
            <w:t>107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uk-UA"/>
            </w:rPr>
            <w:t>140</w:t>
          </w:r>
          <w:r>
            <w:rPr>
              <w:rFonts w:cs="Segoe UI" w:ascii="Segoe UI" w:hAnsi="Segoe UI"/>
              <w:color w:val="808080" w:themeColor="background1" w:themeShade="80"/>
              <w:szCs w:val="24"/>
            </w:rPr>
            <w:t xml:space="preserve"> г. Москва, пер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uk-UA"/>
            </w:rPr>
            <w:t>. Красносельский</w:t>
          </w:r>
          <w:r>
            <w:rPr>
              <w:rFonts w:cs="Segoe UI" w:ascii="Segoe UI" w:hAnsi="Segoe UI"/>
              <w:color w:val="808080" w:themeColor="background1" w:themeShade="80"/>
              <w:szCs w:val="24"/>
            </w:rPr>
            <w:t xml:space="preserve"> 1-й, д. 3, пом. 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en-US"/>
            </w:rPr>
            <w:t xml:space="preserve">I, </w:t>
          </w:r>
          <w:r>
            <w:rPr>
              <w:rFonts w:cs="Segoe UI" w:ascii="Segoe UI" w:hAnsi="Segoe UI"/>
              <w:color w:val="808080" w:themeColor="background1" w:themeShade="80"/>
              <w:szCs w:val="24"/>
            </w:rPr>
            <w:t>к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en-US"/>
            </w:rPr>
            <w:t xml:space="preserve">. 79    www. innofab.me | mail@innofab.me | 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uk-UA"/>
            </w:rPr>
            <w:t xml:space="preserve">тел. 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en-US"/>
            </w:rPr>
            <w:t>+7(495) 225-54-58</w:t>
          </w:r>
        </w:p>
      </w:tc>
      <w:tc>
        <w:tcPr>
          <w:tcW w:w="2977" w:type="dxa"/>
          <w:vMerge w:val="restart"/>
          <w:tcBorders/>
          <w:shd w:color="auto" w:fill="auto" w:val="clear"/>
          <w:vAlign w:val="center"/>
        </w:tcPr>
        <w:p>
          <w:pPr>
            <w:pStyle w:val="Style27"/>
            <w:spacing w:before="0" w:after="0"/>
            <w:jc w:val="right"/>
            <w:rPr/>
          </w:pPr>
          <w:r>
            <w:rPr>
              <w:rFonts w:ascii="Verdana" w:hAnsi="Verdana"/>
              <w:b/>
              <w:color w:val="D9D9D9" w:themeColor="background1" w:themeShade="d9"/>
              <w:sz w:val="56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  <w:tr>
      <w:trPr>
        <w:trHeight w:val="268" w:hRule="atLeast"/>
      </w:trPr>
      <w:tc>
        <w:tcPr>
          <w:tcW w:w="250" w:type="dxa"/>
          <w:vMerge w:val="continue"/>
          <w:tcBorders/>
          <w:shd w:color="auto" w:fill="auto" w:val="clear"/>
        </w:tcPr>
        <w:p>
          <w:pPr>
            <w:pStyle w:val="Style27"/>
            <w:spacing w:before="0" w:after="0"/>
            <w:rPr>
              <w:sz w:val="10"/>
              <w:szCs w:val="10"/>
            </w:rPr>
          </w:pPr>
          <w:r>
            <w:rPr>
              <w:sz w:val="10"/>
              <w:szCs w:val="10"/>
            </w:rPr>
          </w:r>
        </w:p>
      </w:tc>
      <w:tc>
        <w:tcPr>
          <w:tcW w:w="6554" w:type="dxa"/>
          <w:tcBorders/>
          <w:shd w:color="auto" w:fill="auto" w:val="clear"/>
        </w:tcPr>
        <w:p>
          <w:pPr>
            <w:pStyle w:val="Style26"/>
            <w:tabs>
              <w:tab w:val="left" w:pos="1118" w:leader="none"/>
            </w:tabs>
            <w:spacing w:lineRule="auto" w:line="240" w:before="120" w:after="0"/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</w:pPr>
          <w:r>
            <w:rPr>
              <w:rFonts w:cs="Segoe UI" w:ascii="Segoe UI" w:hAnsi="Segoe UI"/>
              <w:color w:val="808080" w:themeColor="background1" w:themeShade="80"/>
              <w:szCs w:val="24"/>
              <w:lang w:val="en-US"/>
            </w:rPr>
          </w:r>
        </w:p>
      </w:tc>
      <w:tc>
        <w:tcPr>
          <w:tcW w:w="2977" w:type="dxa"/>
          <w:vMerge w:val="continue"/>
          <w:tcBorders/>
          <w:shd w:color="auto" w:fill="auto" w:val="clear"/>
        </w:tcPr>
        <w:p>
          <w:pPr>
            <w:pStyle w:val="Style27"/>
            <w:spacing w:before="0" w:after="0"/>
            <w:rPr>
              <w:sz w:val="10"/>
              <w:szCs w:val="10"/>
            </w:rPr>
          </w:pPr>
          <w:r>
            <w:rPr>
              <w:sz w:val="10"/>
              <w:szCs w:val="10"/>
            </w:rPr>
          </w:r>
        </w:p>
      </w:tc>
    </w:tr>
  </w:tbl>
  <w:p>
    <w:pPr>
      <w:pStyle w:val="Style27"/>
      <w:spacing w:lineRule="auto" w:line="240" w:before="0" w:after="0"/>
      <w:rPr>
        <w:sz w:val="2"/>
        <w:szCs w:val="2"/>
      </w:rPr>
    </w:pPr>
    <w:r>
      <w:rPr>
        <w:sz w:val="2"/>
        <w:szCs w:val="2"/>
      </w:rPr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lineRule="auto" w:line="240" w:before="0" w:after="0"/>
      <w:rPr>
        <w:sz w:val="2"/>
        <w:szCs w:val="2"/>
      </w:rPr>
    </w:pPr>
    <w:r>
      <w:rPr>
        <w:sz w:val="2"/>
        <w:szCs w:val="2"/>
      </w:rPr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6333" w:type="dxa"/>
      <w:jc w:val="left"/>
      <w:tblInd w:w="3414" w:type="dxa"/>
      <w:tblBorders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6333"/>
    </w:tblGrid>
    <w:tr>
      <w:trPr/>
      <w:tc>
        <w:tcPr>
          <w:tcW w:w="6333" w:type="dxa"/>
          <w:tcBorders/>
          <w:shd w:color="auto" w:fill="auto" w:val="clear"/>
        </w:tcPr>
        <w:p>
          <w:pPr>
            <w:pStyle w:val="Normal"/>
            <w:spacing w:lineRule="auto" w:line="240" w:before="0" w:after="0"/>
            <w:rPr>
              <w:rFonts w:ascii="Segoe UI" w:hAnsi="Segoe UI" w:cs="Segoe UI"/>
              <w:color w:val="808080" w:themeColor="background1" w:themeShade="80"/>
            </w:rPr>
          </w:pPr>
          <w:r>
            <mc:AlternateContent>
              <mc:Choice Requires="wpg">
                <w:drawing>
                  <wp:anchor behindDoc="1" distT="0" distB="0" distL="114300" distR="114300" simplePos="0" locked="0" layoutInCell="1" allowOverlap="1" relativeHeight="7">
                    <wp:simplePos x="0" y="0"/>
                    <wp:positionH relativeFrom="column">
                      <wp:posOffset>-2733040</wp:posOffset>
                    </wp:positionH>
                    <wp:positionV relativeFrom="paragraph">
                      <wp:posOffset>145415</wp:posOffset>
                    </wp:positionV>
                    <wp:extent cx="2112645" cy="373380"/>
                    <wp:effectExtent l="0" t="0" r="0" b="0"/>
                    <wp:wrapNone/>
                    <wp:docPr id="3" name="Полотно 55"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12120" cy="3726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2111400" cy="37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shape_0" alt="Полотно 55" editas="canvas" style="margin-left:-215.2pt;margin-top:11.45pt;width:166.25pt;height:29.3pt" coordorigin="-4304,229" coordsize="3325,586">
                    <v:rect id="shape_0" stroked="f" style="position:absolute;left:-4304;top:229;width:3324;height:585">
                      <w10:wrap type="none"/>
                      <v:fill o:detectmouseclick="t" on="false"/>
                      <v:stroke color="#3465a4" joinstyle="round" endcap="flat"/>
                    </v:rect>
                    <v:shape id="shape_0" ID="Freeform 6" fillcolor="#ff4d03" stroked="t" style="position:absolute;left:-3934;top:600;width:114;height:114">
                      <w10:wrap type="none"/>
                      <v:fill o:detectmouseclick="t" type="solid" color2="#00b2fc"/>
                      <v:stroke color="#ff4d03" joinstyle="round" endcap="flat"/>
                    </v:shape>
                    <v:shape id="shape_0" ID="Freeform 7" fillcolor="#ff4b05" stroked="t" style="position:absolute;left:-4017;top:565;width:196;height:197">
                      <w10:wrap type="none"/>
                      <v:fill o:detectmouseclick="t" type="solid" color2="#00b4fa"/>
                      <v:stroke color="#ff4b05" joinstyle="round" endcap="flat"/>
                    </v:shape>
                    <v:shape id="shape_0" ID="Freeform 8" fillcolor="#ff4809" stroked="t" style="position:absolute;left:-4064;top:528;width:243;height:247">
                      <w10:wrap type="none"/>
                      <v:fill o:detectmouseclick="t" type="solid" color2="#00b7f6"/>
                      <v:stroke color="#ff4809" joinstyle="round" endcap="flat"/>
                    </v:shape>
                    <v:shape id="shape_0" ID="Freeform 9" fillcolor="#ff450b" stroked="t" style="position:absolute;left:-4093;top:493;width:272;height:282">
                      <w10:wrap type="none"/>
                      <v:fill o:detectmouseclick="t" type="solid" color2="#00baf4"/>
                      <v:stroke color="#ff450b" joinstyle="round" endcap="flat"/>
                    </v:shape>
                    <v:shape id="shape_0" ID="Freeform 10" fillcolor="#ff4111" stroked="t" style="position:absolute;left:-4115;top:458;width:296;height:311">
                      <w10:wrap type="none"/>
                      <v:fill o:detectmouseclick="t" type="solid" color2="#00beee"/>
                      <v:stroke color="#ff4111" joinstyle="round" endcap="flat"/>
                    </v:shape>
                    <v:shape id="shape_0" ID="Freeform 11" fillcolor="#ff3e16" stroked="t" style="position:absolute;left:-4138;top:423;width:318;height:333">
                      <w10:wrap type="none"/>
                      <v:fill o:detectmouseclick="t" type="solid" color2="#00c1e9"/>
                      <v:stroke color="#ff3e16" joinstyle="round" endcap="flat"/>
                    </v:shape>
                    <v:shape id="shape_0" ID="Freeform 12" fillcolor="#ff3c19" stroked="t" style="position:absolute;left:-4160;top:392;width:340;height:351">
                      <w10:wrap type="none"/>
                      <v:fill o:detectmouseclick="t" type="solid" color2="#00c3e6"/>
                      <v:stroke color="#ff3c19" joinstyle="round" endcap="flat"/>
                    </v:shape>
                    <v:shape id="shape_0" ID="Freeform 13" fillcolor="#ff391c" stroked="t" style="position:absolute;left:-4182;top:367;width:358;height:363">
                      <w10:wrap type="none"/>
                      <v:fill o:detectmouseclick="t" type="solid" color2="#00c6e3"/>
                      <v:stroke color="#ff391c" joinstyle="round" endcap="flat"/>
                    </v:shape>
                    <v:shape id="shape_0" ID="Freeform 14" fillcolor="#ff3720" stroked="t" style="position:absolute;left:-4206;top:349;width:370;height:369">
                      <w10:wrap type="none"/>
                      <v:fill o:detectmouseclick="t" type="solid" color2="#00c8df"/>
                      <v:stroke color="#ff3720" joinstyle="round" endcap="flat"/>
                    </v:shape>
                    <v:shape id="shape_0" ID="Freeform 15" fillcolor="#ff3425" stroked="t" style="position:absolute;left:-4227;top:336;width:375;height:369">
                      <w10:wrap type="none"/>
                      <v:fill o:detectmouseclick="t" type="solid" color2="#00cbda"/>
                      <v:stroke color="#ff3425" joinstyle="round" endcap="flat"/>
                    </v:shape>
                    <v:shape id="shape_0" ID="Freeform 16" fillcolor="#ff322b" stroked="t" style="position:absolute;left:-4250;top:322;width:376;height:369">
                      <w10:wrap type="none"/>
                      <v:fill o:detectmouseclick="t" type="solid" color2="#00cdd4"/>
                      <v:stroke color="#ff322b" joinstyle="round" endcap="flat"/>
                    </v:shape>
                    <v:shape id="shape_0" ID="Freeform 17" fillcolor="#ff2f31" stroked="t" style="position:absolute;left:-4271;top:309;width:375;height:370">
                      <w10:wrap type="none"/>
                      <v:fill o:detectmouseclick="t" type="solid" color2="#00d0ce"/>
                      <v:stroke color="#ff2f31" joinstyle="round" endcap="flat"/>
                    </v:shape>
                    <v:shape id="shape_0" ID="Freeform 18" fillcolor="#ff2c36" stroked="t" style="position:absolute;left:-4288;top:296;width:370;height:369">
                      <w10:wrap type="none"/>
                      <v:fill o:detectmouseclick="t" type="solid" color2="#00d3c9"/>
                      <v:stroke color="#ff2c36" joinstyle="round" endcap="flat"/>
                    </v:shape>
                    <v:shape id="shape_0" ID="Freeform 19" fillcolor="#ff2a3b" stroked="t" style="position:absolute;left:-4300;top:283;width:359;height:363">
                      <w10:wrap type="none"/>
                      <v:fill o:detectmouseclick="t" type="solid" color2="#00d5c4"/>
                      <v:stroke color="#ff2a3b" joinstyle="round" endcap="flat"/>
                    </v:shape>
                    <v:shape id="shape_0" ID="Freeform 20" fillcolor="#ff2740" stroked="t" style="position:absolute;left:-4303;top:270;width:340;height:352">
                      <w10:wrap type="none"/>
                      <v:fill o:detectmouseclick="t" type="solid" color2="#00d8bf"/>
                      <v:stroke color="#ff2740" joinstyle="round" endcap="flat"/>
                    </v:shape>
                    <v:shape id="shape_0" ID="Freeform 21" fillcolor="#ff2545" stroked="t" style="position:absolute;left:-4303;top:257;width:319;height:333">
                      <w10:wrap type="none"/>
                      <v:fill o:detectmouseclick="t" type="solid" color2="#00daba"/>
                      <v:stroke color="#ff2545" joinstyle="round" endcap="flat"/>
                    </v:shape>
                    <v:shape id="shape_0" ID="Freeform 22" fillcolor="#ff234c" stroked="t" style="position:absolute;left:-4303;top:245;width:296;height:311">
                      <w10:wrap type="none"/>
                      <v:fill o:detectmouseclick="t" type="solid" color2="#00dcb3"/>
                      <v:stroke color="#ff234c" joinstyle="round" endcap="flat"/>
                    </v:shape>
                    <v:shape id="shape_0" ID="Freeform 23" fillcolor="#ff2152" stroked="t" style="position:absolute;left:-4303;top:239;width:273;height:282">
                      <w10:wrap type="none"/>
                      <v:fill o:detectmouseclick="t" type="solid" color2="#00dead"/>
                      <v:stroke color="#ff2152" joinstyle="round" endcap="flat"/>
                    </v:shape>
                    <v:shape id="shape_0" ID="Freeform 24" fillcolor="#ff1e59" stroked="t" style="position:absolute;left:-4303;top:238;width:243;height:247">
                      <w10:wrap type="none"/>
                      <v:fill o:detectmouseclick="t" type="solid" color2="#00e1a6"/>
                      <v:stroke color="#ff1e59" joinstyle="round" endcap="flat"/>
                    </v:shape>
                    <v:shape id="shape_0" ID="Freeform 25" fillcolor="#ff1d61" stroked="t" style="position:absolute;left:-4303;top:251;width:196;height:198">
                      <w10:wrap type="none"/>
                      <v:fill o:detectmouseclick="t" type="solid" color2="#00e29e"/>
                      <v:stroke color="#ff1d61" joinstyle="round" endcap="flat"/>
                    </v:shape>
                    <v:shape id="shape_0" ID="Freeform 26" fillcolor="#ff1a68" stroked="t" style="position:absolute;left:-4303;top:300;width:114;height:115">
                      <w10:wrap type="none"/>
                      <v:fill o:detectmouseclick="t" type="solid" color2="#00e597"/>
                      <v:stroke color="#ff1a68" joinstyle="round" endcap="flat"/>
                    </v:shape>
                    <v:shape id="shape_0" ID="Freeform 27" fillcolor="white" stroked="t" style="position:absolute;left:-4248;top:460;width:136;height:247">
                      <w10:wrap type="none"/>
                      <v:fill o:detectmouseclick="t" type="solid" color2="black"/>
                      <v:stroke color="white" joinstyle="round" endcap="flat"/>
                    </v:shape>
                    <v:shape id="shape_0" ID="Freeform 28" fillcolor="white" stroked="t" style="position:absolute;left:-4164;top:309;width:209;height:119">
                      <w10:wrap type="none"/>
                      <v:fill o:detectmouseclick="t" type="solid" color2="black"/>
                      <v:stroke color="white" joinstyle="round" endcap="flat"/>
                    </v:shape>
                    <v:shape id="shape_0" ID="Freeform 29" fillcolor="white" stroked="t" style="position:absolute;left:-3999;top:459;width:122;height:227">
                      <w10:wrap type="none"/>
                      <v:fill o:detectmouseclick="t" type="solid" color2="black"/>
                      <v:stroke color="white" joinstyle="round" endcap="flat"/>
                    </v:shape>
                    <v:shape id="shape_0" ID="Freeform 30" fillcolor="black" stroked="t" style="position:absolute;left:-3591;top:244;width:135;height:241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31" fillcolor="black" stroked="t" style="position:absolute;left:-3420;top:244;width:120;height:193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32" fillcolor="black" stroked="t" style="position:absolute;left:-3264;top:236;width:153;height:210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33" fillcolor="black" stroked="t" style="position:absolute;left:-3076;top:244;width:110;height:193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34" fillcolor="black" stroked="t" style="position:absolute;left:-2935;top:242;width:125;height:200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35" fillcolor="black" stroked="t" style="position:absolute;left:-2768;top:244;width:107;height:193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36" fillcolor="black" stroked="t" style="position:absolute;left:-2638;top:244;width:136;height:193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37" fillcolor="black" stroked="t" style="position:absolute;left:-2482;top:244;width:111;height:193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38" fillcolor="black" stroked="t" style="position:absolute;left:-3592;top:566;width:154;height:210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39" fillcolor="black" stroked="t" style="position:absolute;left:-3420;top:573;width:137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0" fillcolor="black" stroked="t" style="position:absolute;left:-3254;top:573;width:109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1" fillcolor="black" stroked="t" style="position:absolute;left:-3104;top:573;width:111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2" fillcolor="black" stroked="t" style="position:absolute;left:-2956;top:573;width:119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3" fillcolor="black" stroked="t" style="position:absolute;left:-2788;top:573;width:121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4" fillcolor="black" stroked="t" style="position:absolute;left:-2654;top:573;width:137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5" fillcolor="black" stroked="t" style="position:absolute;left:-2398;top:573;width:120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6" fillcolor="black" stroked="t" style="position:absolute;left:-2231;top:573;width:121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7" fillcolor="black" stroked="t" style="position:absolute;left:-2064;top:573;width:121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8" fillcolor="black" stroked="t" style="position:absolute;left:-1900;top:571;width:124;height:200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49" fillcolor="black" stroked="t" style="position:absolute;left:-1734;top:573;width:106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50" fillcolor="black" stroked="t" style="position:absolute;left:-1605;top:573;width:137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51" fillcolor="black" stroked="t" style="position:absolute;left:-1439;top:573;width:135;height:242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52" fillcolor="black" stroked="t" style="position:absolute;left:-1268;top:573;width:120;height:195">
                      <w10:wrap type="none"/>
                      <v:fill o:detectmouseclick="t" type="solid" color2="white"/>
                      <v:stroke color="black" joinstyle="round" endcap="flat"/>
                    </v:shape>
                    <v:shape id="shape_0" ID="Freeform 53" fillcolor="black" stroked="t" style="position:absolute;left:-1099;top:525;width:120;height:243">
                      <w10:wrap type="none"/>
                      <v:fill o:detectmouseclick="t" type="solid" color2="white"/>
                      <v:stroke color="black" joinstyle="round" endcap="flat"/>
                    </v:shape>
                  </v:group>
                </w:pict>
              </mc:Fallback>
            </mc:AlternateContent>
          </w:r>
          <w:r>
            <w:rPr>
              <w:rFonts w:cs="Segoe UI" w:ascii="Segoe UI" w:hAnsi="Segoe UI"/>
              <w:color w:val="808080" w:themeColor="background1" w:themeShade="80"/>
              <w:sz w:val="28"/>
            </w:rPr>
            <w:t>А</w:t>
          </w:r>
          <w:r>
            <w:rPr>
              <w:rFonts w:cs="Segoe UI" w:ascii="Segoe UI" w:hAnsi="Segoe UI"/>
              <w:color w:val="808080" w:themeColor="background1" w:themeShade="80"/>
              <w:sz w:val="28"/>
            </w:rPr>
            <w:t>НО СРОИ "Цифровая Фабрика Инноваций"</w:t>
          </w:r>
        </w:p>
      </w:tc>
    </w:tr>
    <w:tr>
      <w:trPr>
        <w:trHeight w:val="340" w:hRule="atLeast"/>
      </w:trPr>
      <w:tc>
        <w:tcPr>
          <w:tcW w:w="6333" w:type="dxa"/>
          <w:tcBorders/>
          <w:shd w:color="auto" w:fill="auto" w:val="clear"/>
        </w:tcPr>
        <w:p>
          <w:pPr>
            <w:pStyle w:val="Style26"/>
            <w:spacing w:lineRule="auto" w:line="240" w:before="120" w:after="0"/>
            <w:rPr>
              <w:rFonts w:ascii="Segoe UI" w:hAnsi="Segoe UI" w:cs="Segoe UI"/>
              <w:color w:val="808080" w:themeColor="background1" w:themeShade="80"/>
              <w:szCs w:val="24"/>
              <w:lang w:val="en-US"/>
            </w:rPr>
          </w:pPr>
          <w:r>
            <w:rPr>
              <w:rFonts w:cs="Segoe UI" w:ascii="Segoe UI" w:hAnsi="Segoe UI"/>
              <w:color w:val="808080" w:themeColor="background1" w:themeShade="80"/>
              <w:szCs w:val="24"/>
            </w:rPr>
            <w:t>107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uk-UA"/>
            </w:rPr>
            <w:t>140</w:t>
          </w:r>
          <w:r>
            <w:rPr>
              <w:rFonts w:cs="Segoe UI" w:ascii="Segoe UI" w:hAnsi="Segoe UI"/>
              <w:color w:val="808080" w:themeColor="background1" w:themeShade="80"/>
              <w:szCs w:val="24"/>
            </w:rPr>
            <w:t xml:space="preserve"> г. Москва, пер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uk-UA"/>
            </w:rPr>
            <w:t>. Красносельский</w:t>
          </w:r>
          <w:r>
            <w:rPr>
              <w:rFonts w:cs="Segoe UI" w:ascii="Segoe UI" w:hAnsi="Segoe UI"/>
              <w:color w:val="808080" w:themeColor="background1" w:themeShade="80"/>
              <w:szCs w:val="24"/>
            </w:rPr>
            <w:t xml:space="preserve"> 1-й, д. 3, пом. 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en-US"/>
            </w:rPr>
            <w:t xml:space="preserve">I, </w:t>
          </w:r>
          <w:r>
            <w:rPr>
              <w:rFonts w:cs="Segoe UI" w:ascii="Segoe UI" w:hAnsi="Segoe UI"/>
              <w:color w:val="808080" w:themeColor="background1" w:themeShade="80"/>
              <w:szCs w:val="24"/>
            </w:rPr>
            <w:t>к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en-US"/>
            </w:rPr>
            <w:t xml:space="preserve">. 79    www. innofab.me | mail@innofab.me | 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uk-UA"/>
            </w:rPr>
            <w:t xml:space="preserve">тел. </w:t>
          </w:r>
          <w:r>
            <w:rPr>
              <w:rFonts w:cs="Segoe UI" w:ascii="Segoe UI" w:hAnsi="Segoe UI"/>
              <w:color w:val="808080" w:themeColor="background1" w:themeShade="80"/>
              <w:szCs w:val="24"/>
              <w:lang w:val="en-US"/>
            </w:rPr>
            <w:t>+7(495) 225-54-58</w:t>
          </w:r>
        </w:p>
      </w:tc>
    </w:tr>
  </w:tbl>
  <w:p>
    <w:pPr>
      <w:pStyle w:val="Style26"/>
      <w:tabs>
        <w:tab w:val="center" w:pos="4677" w:leader="none"/>
        <w:tab w:val="right" w:pos="9355" w:leader="none"/>
      </w:tabs>
      <w:spacing w:before="0" w:after="20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-1080135</wp:posOffset>
              </wp:positionH>
              <wp:positionV relativeFrom="paragraph">
                <wp:posOffset>-1193165</wp:posOffset>
              </wp:positionV>
              <wp:extent cx="7582535" cy="1404620"/>
              <wp:effectExtent l="0" t="0" r="0" b="0"/>
              <wp:wrapNone/>
              <wp:docPr id="4" name="Прямоугольник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7581960" cy="1404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Прямоугольник 2" fillcolor="white" stroked="f" style="position:absolute;margin-left:-85.05pt;margin-top:-93.95pt;width:596.95pt;height:110.5pt">
              <w10:wrap type="none"/>
              <v:fill o:detectmouseclick="t" type="solid" color2="black" opacity="0.5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-1079500</wp:posOffset>
              </wp:positionH>
              <wp:positionV relativeFrom="paragraph">
                <wp:posOffset>269240</wp:posOffset>
              </wp:positionV>
              <wp:extent cx="7582535" cy="121920"/>
              <wp:effectExtent l="0" t="0" r="0" b="0"/>
              <wp:wrapNone/>
              <wp:docPr id="5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7581960" cy="1213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Прямоугольник 3" fillcolor="red" stroked="f" style="position:absolute;margin-left:-85pt;margin-top:21.2pt;width:596.95pt;height:9.5pt">
              <w10:wrap type="none"/>
              <v:fill o:detectmouseclick="t" type="solid" color2="aqua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417a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sz w:val="24"/>
      <w:szCs w:val="22"/>
      <w:lang w:eastAsia="en-US" w:val="ru-RU" w:bidi="ar-SA"/>
    </w:rPr>
  </w:style>
  <w:style w:type="paragraph" w:styleId="1">
    <w:name w:val="Заголовок 1"/>
    <w:basedOn w:val="Normal"/>
    <w:link w:val="10"/>
    <w:qFormat/>
    <w:rsid w:val="007c49ea"/>
    <w:pPr>
      <w:keepNext/>
      <w:spacing w:lineRule="auto" w:line="240" w:before="240" w:after="240"/>
      <w:jc w:val="both"/>
      <w:outlineLvl w:val="0"/>
    </w:pPr>
    <w:rPr>
      <w:rFonts w:ascii="Verdana" w:hAnsi="Verdana" w:eastAsia="Times New Roman" w:cs="Arial"/>
      <w:bCs/>
      <w:color w:val="336699"/>
      <w:sz w:val="28"/>
      <w:szCs w:val="32"/>
      <w:lang w:eastAsia="ru-RU"/>
    </w:rPr>
  </w:style>
  <w:style w:type="paragraph" w:styleId="2">
    <w:name w:val="Заголовок 2"/>
    <w:basedOn w:val="Normal"/>
    <w:link w:val="20"/>
    <w:uiPriority w:val="9"/>
    <w:unhideWhenUsed/>
    <w:qFormat/>
    <w:rsid w:val="00c67110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link w:val="a3"/>
    <w:uiPriority w:val="99"/>
    <w:qFormat/>
    <w:rsid w:val="008d1bad"/>
    <w:rPr>
      <w:sz w:val="22"/>
      <w:szCs w:val="22"/>
      <w:lang w:eastAsia="en-US"/>
    </w:rPr>
  </w:style>
  <w:style w:type="character" w:styleId="Style13" w:customStyle="1">
    <w:name w:val="Нижний колонтитул Знак"/>
    <w:link w:val="a5"/>
    <w:uiPriority w:val="99"/>
    <w:qFormat/>
    <w:rsid w:val="008d1bad"/>
    <w:rPr>
      <w:sz w:val="22"/>
      <w:szCs w:val="22"/>
      <w:lang w:eastAsia="en-US"/>
    </w:rPr>
  </w:style>
  <w:style w:type="character" w:styleId="Style14">
    <w:name w:val="Интернет-ссылка"/>
    <w:uiPriority w:val="99"/>
    <w:unhideWhenUsed/>
    <w:rsid w:val="00d070df"/>
    <w:rPr>
      <w:color w:val="0563C1"/>
      <w:u w:val="single"/>
    </w:rPr>
  </w:style>
  <w:style w:type="character" w:styleId="Style15" w:customStyle="1">
    <w:name w:val="Основной текст Знак"/>
    <w:link w:val="a9"/>
    <w:uiPriority w:val="1"/>
    <w:qFormat/>
    <w:rsid w:val="0065644b"/>
    <w:rPr>
      <w:rFonts w:ascii="Times New Roman" w:hAnsi="Times New Roman" w:eastAsia="Times New Roman"/>
      <w:sz w:val="22"/>
      <w:szCs w:val="22"/>
      <w:lang w:val="en-US" w:eastAsia="en-US"/>
    </w:rPr>
  </w:style>
  <w:style w:type="character" w:styleId="Strong">
    <w:name w:val="Strong"/>
    <w:uiPriority w:val="22"/>
    <w:qFormat/>
    <w:rsid w:val="0065644b"/>
    <w:rPr>
      <w:b/>
      <w:bCs/>
    </w:rPr>
  </w:style>
  <w:style w:type="character" w:styleId="Appleconvertedspace" w:customStyle="1">
    <w:name w:val="apple-converted-space"/>
    <w:qFormat/>
    <w:rsid w:val="0065644b"/>
    <w:rPr/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9a6839"/>
    <w:rPr>
      <w:rFonts w:ascii="Tahoma" w:hAnsi="Tahoma" w:cs="Tahoma"/>
      <w:sz w:val="16"/>
      <w:szCs w:val="16"/>
      <w:lang w:eastAsia="en-US"/>
    </w:rPr>
  </w:style>
  <w:style w:type="character" w:styleId="11" w:customStyle="1">
    <w:name w:val="Заголовок 1 Знак"/>
    <w:basedOn w:val="DefaultParagraphFont"/>
    <w:link w:val="1"/>
    <w:qFormat/>
    <w:rsid w:val="007c49ea"/>
    <w:rPr>
      <w:rFonts w:ascii="Verdana" w:hAnsi="Verdana" w:eastAsia="Times New Roman" w:cs="Arial"/>
      <w:bCs/>
      <w:color w:val="336699"/>
      <w:sz w:val="28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49ea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1"/>
    <w:uiPriority w:val="99"/>
    <w:qFormat/>
    <w:rsid w:val="007c49ea"/>
    <w:rPr>
      <w:lang w:eastAsia="en-US"/>
    </w:rPr>
  </w:style>
  <w:style w:type="character" w:styleId="Style18" w:customStyle="1">
    <w:name w:val="Текст сноски Знак"/>
    <w:basedOn w:val="DefaultParagraphFont"/>
    <w:link w:val="af4"/>
    <w:uiPriority w:val="99"/>
    <w:semiHidden/>
    <w:qFormat/>
    <w:rsid w:val="007c49e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c49ea"/>
    <w:rPr>
      <w:vertAlign w:val="superscript"/>
    </w:rPr>
  </w:style>
  <w:style w:type="character" w:styleId="Style19" w:customStyle="1">
    <w:name w:val="Абзац списка Знак"/>
    <w:link w:val="ae"/>
    <w:qFormat/>
    <w:locked/>
    <w:rsid w:val="00a77fbf"/>
    <w:rPr>
      <w:rFonts w:ascii="Times New Roman" w:hAnsi="Times New Roman" w:eastAsia="Times New Roman" w:cs="Calibri"/>
      <w:sz w:val="24"/>
      <w:szCs w:val="22"/>
      <w:lang w:eastAsia="en-US"/>
    </w:rPr>
  </w:style>
  <w:style w:type="character" w:styleId="Style20" w:customStyle="1">
    <w:name w:val="Тема примечания Знак"/>
    <w:basedOn w:val="Style17"/>
    <w:link w:val="af7"/>
    <w:uiPriority w:val="99"/>
    <w:semiHidden/>
    <w:qFormat/>
    <w:rsid w:val="00303975"/>
    <w:rPr>
      <w:rFonts w:ascii="Times New Roman" w:hAnsi="Times New Roman"/>
      <w:b/>
      <w:bCs/>
      <w:lang w:eastAsia="en-US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c6711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S1" w:customStyle="1">
    <w:name w:val="s1"/>
    <w:basedOn w:val="DefaultParagraphFont"/>
    <w:qFormat/>
    <w:rsid w:val="00805d61"/>
    <w:rPr/>
  </w:style>
  <w:style w:type="character" w:styleId="ListLabel1">
    <w:name w:val="ListLabel 1"/>
    <w:qFormat/>
    <w:rPr>
      <w:rFonts w:eastAsia="Times New Roman"/>
      <w:sz w:val="22"/>
      <w:szCs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rFonts w:eastAsia="Times New Roman" w:cs="Times New Roman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Droid Sans" w:cs="Lohit Hindi"/>
      <w:sz w:val="28"/>
      <w:szCs w:val="28"/>
    </w:rPr>
  </w:style>
  <w:style w:type="paragraph" w:styleId="Style22">
    <w:name w:val="Основной текст"/>
    <w:basedOn w:val="Normal"/>
    <w:link w:val="aa"/>
    <w:uiPriority w:val="1"/>
    <w:qFormat/>
    <w:rsid w:val="0065644b"/>
    <w:pPr>
      <w:widowControl w:val="false"/>
      <w:spacing w:lineRule="auto" w:line="240" w:before="0" w:after="0"/>
      <w:ind w:left="599" w:hanging="427"/>
    </w:pPr>
    <w:rPr>
      <w:rFonts w:eastAsia="Times New Roman"/>
      <w:lang w:val="en-US"/>
    </w:rPr>
  </w:style>
  <w:style w:type="paragraph" w:styleId="Style23">
    <w:name w:val="Список"/>
    <w:basedOn w:val="Style22"/>
    <w:pPr/>
    <w:rPr>
      <w:rFonts w:cs="Lohit Hindi"/>
    </w:rPr>
  </w:style>
  <w:style w:type="paragraph" w:styleId="Style24">
    <w:name w:val="Название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Hindi"/>
    </w:rPr>
  </w:style>
  <w:style w:type="paragraph" w:styleId="Style26">
    <w:name w:val="Верхний колонтитул"/>
    <w:basedOn w:val="Normal"/>
    <w:link w:val="a4"/>
    <w:uiPriority w:val="99"/>
    <w:unhideWhenUsed/>
    <w:rsid w:val="008d1bad"/>
    <w:pPr>
      <w:tabs>
        <w:tab w:val="center" w:pos="4677" w:leader="none"/>
        <w:tab w:val="right" w:pos="9355" w:leader="none"/>
      </w:tabs>
    </w:pPr>
    <w:rPr/>
  </w:style>
  <w:style w:type="paragraph" w:styleId="Style27">
    <w:name w:val="Нижний колонтитул"/>
    <w:basedOn w:val="Normal"/>
    <w:link w:val="a6"/>
    <w:uiPriority w:val="99"/>
    <w:unhideWhenUsed/>
    <w:rsid w:val="008d1bad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9a68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f"/>
    <w:qFormat/>
    <w:rsid w:val="00390416"/>
    <w:pPr>
      <w:spacing w:before="0" w:after="200"/>
      <w:ind w:left="720" w:hanging="0"/>
      <w:contextualSpacing/>
    </w:pPr>
    <w:rPr>
      <w:rFonts w:eastAsia="Times New Roman" w:cs="Calibri"/>
    </w:rPr>
  </w:style>
  <w:style w:type="paragraph" w:styleId="Annotationtext">
    <w:name w:val="annotation text"/>
    <w:basedOn w:val="Normal"/>
    <w:link w:val="af2"/>
    <w:uiPriority w:val="99"/>
    <w:unhideWhenUsed/>
    <w:qFormat/>
    <w:rsid w:val="007c49ea"/>
    <w:pPr>
      <w:spacing w:lineRule="auto" w:line="240"/>
    </w:pPr>
    <w:rPr>
      <w:sz w:val="20"/>
      <w:szCs w:val="20"/>
    </w:rPr>
  </w:style>
  <w:style w:type="paragraph" w:styleId="Style28" w:customStyle="1">
    <w:name w:val="Титул_Заголовок"/>
    <w:uiPriority w:val="38"/>
    <w:qFormat/>
    <w:rsid w:val="007c49ea"/>
    <w:pPr>
      <w:widowControl/>
      <w:bidi w:val="0"/>
      <w:spacing w:lineRule="auto" w:line="360"/>
      <w:jc w:val="center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Footnotetext">
    <w:name w:val="footnote text"/>
    <w:basedOn w:val="Normal"/>
    <w:link w:val="af5"/>
    <w:uiPriority w:val="99"/>
    <w:semiHidden/>
    <w:unhideWhenUsed/>
    <w:qFormat/>
    <w:rsid w:val="007c49ea"/>
    <w:pPr>
      <w:spacing w:lineRule="auto" w:line="240" w:before="0" w:after="0"/>
    </w:pPr>
    <w:rPr>
      <w:sz w:val="20"/>
      <w:szCs w:val="20"/>
    </w:rPr>
  </w:style>
  <w:style w:type="paragraph" w:styleId="14" w:customStyle="1">
    <w:name w:val="таблСлева14"/>
    <w:basedOn w:val="Normal"/>
    <w:uiPriority w:val="3"/>
    <w:qFormat/>
    <w:rsid w:val="00a94025"/>
    <w:pPr>
      <w:snapToGrid w:val="false"/>
      <w:spacing w:lineRule="auto" w:line="360" w:before="0" w:after="0"/>
    </w:pPr>
    <w:rPr>
      <w:rFonts w:eastAsia="Times New Roman"/>
      <w:iCs/>
      <w:szCs w:val="28"/>
      <w:lang w:eastAsia="ru-RU"/>
    </w:rPr>
  </w:style>
  <w:style w:type="paragraph" w:styleId="Annotationsubject">
    <w:name w:val="annotation subject"/>
    <w:basedOn w:val="Annotationtext"/>
    <w:link w:val="af8"/>
    <w:uiPriority w:val="99"/>
    <w:semiHidden/>
    <w:unhideWhenUsed/>
    <w:qFormat/>
    <w:rsid w:val="0030397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20fa5"/>
    <w:pPr>
      <w:spacing w:lineRule="auto" w:line="240" w:beforeAutospacing="1" w:afterAutospacing="1"/>
    </w:pPr>
    <w:rPr>
      <w:rFonts w:eastAsia="Times New Roman"/>
      <w:szCs w:val="24"/>
      <w:lang w:eastAsia="ru-RU"/>
    </w:rPr>
  </w:style>
  <w:style w:type="paragraph" w:styleId="Default" w:customStyle="1">
    <w:name w:val="Default"/>
    <w:qFormat/>
    <w:rsid w:val="00ef149b"/>
    <w:pPr>
      <w:widowControl/>
      <w:bidi w:val="0"/>
      <w:jc w:val="left"/>
    </w:pPr>
    <w:rPr>
      <w:rFonts w:ascii="Cambria" w:hAnsi="Cambria" w:eastAsia="Calibri" w:cs="Cambria" w:eastAsiaTheme="minorHAnsi"/>
      <w:color w:val="000000"/>
      <w:sz w:val="24"/>
      <w:szCs w:val="24"/>
      <w:lang w:eastAsia="en-US" w:val="ru-RU" w:bidi="ar-SA"/>
    </w:rPr>
  </w:style>
  <w:style w:type="paragraph" w:styleId="P1" w:customStyle="1">
    <w:name w:val="p1"/>
    <w:basedOn w:val="Normal"/>
    <w:qFormat/>
    <w:rsid w:val="00e54477"/>
    <w:pPr>
      <w:spacing w:lineRule="auto" w:line="240" w:beforeAutospacing="1" w:afterAutospacing="1"/>
    </w:pPr>
    <w:rPr>
      <w:rFonts w:eastAsia="Times New Roman"/>
      <w:szCs w:val="24"/>
      <w:lang w:eastAsia="ru-RU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d1b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9917-00F2-40D3-833C-F31B47FE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LibreOffice/5.0.3.2$Linux_X86_64 LibreOffice_project/e5f16313668ac592c1bfb310f4390624e3dbfb75</Application>
  <Paragraphs>332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2019-08-16T08:33:00Z</dcterms:created>
  <dc:creator>user2</dc:creator>
  <dc:language>ru-RU</dc:language>
  <dcterms:modified xsi:type="dcterms:W3CDTF">2019-08-19T11:54:54Z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