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09" w:rsidRPr="00121FE2" w:rsidRDefault="009B4209" w:rsidP="009B420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Рейтинг</w:t>
      </w:r>
      <w:r w:rsidRPr="00682667">
        <w:rPr>
          <w:b/>
          <w:bCs/>
          <w:sz w:val="28"/>
          <w:szCs w:val="28"/>
        </w:rPr>
        <w:t xml:space="preserve"> проектов победителей в </w:t>
      </w:r>
      <w:r w:rsidRPr="00682667">
        <w:rPr>
          <w:b/>
          <w:bCs/>
          <w:sz w:val="28"/>
          <w:szCs w:val="28"/>
          <w:lang w:val="en-US"/>
        </w:rPr>
        <w:t>IV</w:t>
      </w:r>
      <w:r w:rsidRPr="00DD24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муниципальном конкурсе проектов территориального общественного самоуправления</w:t>
      </w:r>
    </w:p>
    <w:p w:rsidR="009B4209" w:rsidRPr="00121FE2" w:rsidRDefault="009B4209" w:rsidP="009B4209">
      <w:pPr>
        <w:jc w:val="center"/>
        <w:rPr>
          <w:sz w:val="28"/>
          <w:szCs w:val="28"/>
        </w:rPr>
      </w:pPr>
    </w:p>
    <w:p w:rsidR="009B4209" w:rsidRPr="00121FE2" w:rsidRDefault="009B4209" w:rsidP="009B4209">
      <w:pPr>
        <w:jc w:val="center"/>
        <w:rPr>
          <w:sz w:val="28"/>
        </w:rPr>
      </w:pPr>
      <w:bookmarkStart w:id="0" w:name="_GoBack"/>
      <w:bookmarkEnd w:id="0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126"/>
        <w:gridCol w:w="2268"/>
        <w:gridCol w:w="1417"/>
        <w:gridCol w:w="1418"/>
      </w:tblGrid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 xml:space="preserve">№ </w:t>
            </w:r>
            <w:proofErr w:type="gramStart"/>
            <w:r w:rsidRPr="00D166FA">
              <w:rPr>
                <w:b/>
              </w:rPr>
              <w:t>п</w:t>
            </w:r>
            <w:proofErr w:type="gramEnd"/>
            <w:r w:rsidRPr="00D166FA">
              <w:rPr>
                <w:b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Наименование ТО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Наименование ТОС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Номер и наименование проекта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Размер гранта</w:t>
            </w:r>
          </w:p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(руб.)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Итоговый балл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both"/>
            </w:pPr>
            <w:r w:rsidRPr="00D166FA">
              <w:t>1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both"/>
            </w:pPr>
            <w:r w:rsidRPr="00D166FA">
              <w:t>ТО «Ершово»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both"/>
            </w:pPr>
            <w:r w:rsidRPr="00D166FA">
              <w:t>ТОС "</w:t>
            </w:r>
            <w:proofErr w:type="spellStart"/>
            <w:r w:rsidRPr="00D166FA">
              <w:t>ЕршоВо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both"/>
            </w:pPr>
            <w:r w:rsidRPr="00D166FA">
              <w:t xml:space="preserve">10/04 Приобретение детского оборудования.  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both"/>
            </w:pPr>
            <w:r w:rsidRPr="00D166FA">
              <w:t>357 600,00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34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Писковичи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«ЖК Ивановский»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12/04 Установка детского игрового оборудования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399 400,00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31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Писковичи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>
              <w:t>ТОС «</w:t>
            </w:r>
            <w:proofErr w:type="spellStart"/>
            <w:r>
              <w:t>Солоново</w:t>
            </w:r>
            <w:proofErr w:type="spellEnd"/>
            <w:r>
              <w:t>»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14/04 "Аллея памяти"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</w:pPr>
            <w:r w:rsidRPr="00D166FA">
              <w:t>399 100,00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29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4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Череха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«Глоты»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9/04 "Обеспечение безопасного пространства вокруг МКД в д. Глоты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rPr>
                <w:color w:val="000000"/>
              </w:rPr>
            </w:pPr>
            <w:r w:rsidRPr="00D166FA">
              <w:rPr>
                <w:color w:val="000000"/>
              </w:rPr>
              <w:t>394 720,00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26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5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Тямша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Исток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22/04 "Усадебный остров" 2 этап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340 000,00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26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6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Логозовичи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Логозовичи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4/04 Обустройство дороги по ул. </w:t>
            </w:r>
            <w:proofErr w:type="gramStart"/>
            <w:r w:rsidRPr="00D166FA">
              <w:t>Тополиная</w:t>
            </w:r>
            <w:proofErr w:type="gramEnd"/>
            <w:r w:rsidRPr="00D166FA">
              <w:t xml:space="preserve"> дер. </w:t>
            </w:r>
            <w:proofErr w:type="spellStart"/>
            <w:r w:rsidRPr="00D166FA">
              <w:t>Логозовичи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399 707,01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26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7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Писковичи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ТОС "Нижние </w:t>
            </w:r>
            <w:proofErr w:type="spellStart"/>
            <w:r w:rsidRPr="00D166FA">
              <w:t>Галковичи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13/04 Выполнение работ по устройству детской площадки в д. Нижние </w:t>
            </w:r>
            <w:proofErr w:type="spellStart"/>
            <w:r w:rsidRPr="00D166FA">
              <w:t>Галковичи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398711,85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25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8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Тямша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Адворицы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23/04 Благоустройство общественной территории в д. </w:t>
            </w:r>
            <w:proofErr w:type="spellStart"/>
            <w:r w:rsidRPr="00D166FA">
              <w:t>Адворицы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300 000,00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23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9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Писковичи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"Парковая"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15/04 Создание спортивной площадки на территории д. </w:t>
            </w:r>
            <w:proofErr w:type="spellStart"/>
            <w:r w:rsidRPr="00D166FA">
              <w:lastRenderedPageBreak/>
              <w:t>Голубово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lastRenderedPageBreak/>
              <w:t>400 000,00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23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Завеличье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"Балтийская жемчужина"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17/04 Обустройство резинового покрытия для дальнейшей установки детских игровых элементов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398 750,00</w:t>
            </w:r>
          </w:p>
          <w:p w:rsidR="009B4209" w:rsidRPr="00D166FA" w:rsidRDefault="009B4209" w:rsidP="00F02D94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  <w:color w:val="FF0000"/>
              </w:rPr>
            </w:pPr>
            <w:r w:rsidRPr="00D166FA">
              <w:rPr>
                <w:b/>
              </w:rPr>
              <w:t>22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11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Писковичи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"Молодежный"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16/04 Модернизация системы уличного освещения и устранение препятствий для светового потока д. </w:t>
            </w:r>
            <w:proofErr w:type="spellStart"/>
            <w:r w:rsidRPr="00D166FA">
              <w:t>Портянниково</w:t>
            </w:r>
            <w:proofErr w:type="spellEnd"/>
            <w:r w:rsidRPr="00D166FA">
              <w:t>.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177 226,73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21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12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Череха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Барбаши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8/04 "Третья улица уличного освещения" (установка освещения к детской спортивной площадке в дер. </w:t>
            </w:r>
            <w:proofErr w:type="spellStart"/>
            <w:r w:rsidRPr="00D166FA">
              <w:t>Барбаши</w:t>
            </w:r>
            <w:proofErr w:type="spellEnd"/>
            <w:r w:rsidRPr="00D166FA">
              <w:t>)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rPr>
                <w:color w:val="000000"/>
              </w:rPr>
            </w:pPr>
            <w:r w:rsidRPr="00D166FA">
              <w:rPr>
                <w:color w:val="000000"/>
              </w:rPr>
              <w:t>168 370,00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21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13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Череха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Череха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7/04 "Памятный знак в дер. </w:t>
            </w:r>
            <w:proofErr w:type="spellStart"/>
            <w:r w:rsidRPr="00D166FA">
              <w:t>Череха</w:t>
            </w:r>
            <w:proofErr w:type="spellEnd"/>
            <w:r w:rsidRPr="00D166FA">
              <w:t>" (изготовление и установка ладьи с ястребом)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350 000,00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21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14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Череха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"Соловьи"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5/04 Установка дополнительных элементов для новой детской площадки в дер. Соловьи во дворе МКД №3, №4, №5 и №6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>
              <w:t>399 385,00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21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15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</w:t>
            </w:r>
            <w:proofErr w:type="spellStart"/>
            <w:r w:rsidRPr="00D166FA">
              <w:t>Тямша</w:t>
            </w:r>
            <w:proofErr w:type="spellEnd"/>
            <w:r w:rsidRPr="00D166FA">
              <w:t>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«</w:t>
            </w:r>
            <w:proofErr w:type="spellStart"/>
            <w:r w:rsidRPr="00D166FA">
              <w:t>Тямша</w:t>
            </w:r>
            <w:proofErr w:type="spellEnd"/>
            <w:r w:rsidRPr="00D166FA">
              <w:t>»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24/04 "Светлые улицы" установка линии уличного освещения на пересечении двух </w:t>
            </w:r>
            <w:r w:rsidRPr="00D166FA">
              <w:lastRenderedPageBreak/>
              <w:t>улиц ул. Сиреневая, ул. Спортивная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lastRenderedPageBreak/>
              <w:t>354 844,80</w:t>
            </w:r>
          </w:p>
          <w:p w:rsidR="009B4209" w:rsidRPr="00D166FA" w:rsidRDefault="009B4209" w:rsidP="00F02D94">
            <w:pPr>
              <w:spacing w:after="200" w:line="276" w:lineRule="auto"/>
            </w:pP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20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lastRenderedPageBreak/>
              <w:t>16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«Торошино»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"Торошино"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18/04 Приобретение "Одежды" для сцены для </w:t>
            </w:r>
            <w:proofErr w:type="spellStart"/>
            <w:r w:rsidRPr="00D166FA">
              <w:t>Торошинского</w:t>
            </w:r>
            <w:proofErr w:type="spellEnd"/>
            <w:r w:rsidRPr="00D166FA">
              <w:t xml:space="preserve"> ДК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396 366,00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20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17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«Торошино»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Черняковицы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19/04 Организация уличного освещения в д. </w:t>
            </w:r>
            <w:proofErr w:type="spellStart"/>
            <w:r w:rsidRPr="00D166FA">
              <w:t>Черняковицы</w:t>
            </w:r>
            <w:proofErr w:type="spellEnd"/>
            <w:r w:rsidRPr="00D166FA">
              <w:t xml:space="preserve"> по ул. Солнечная и проезд Солнечный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293 025,91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20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18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«Торошино»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"Заречная"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20/04 Организация уличного освещения у подвесного моста и части дороги местного значения по ул. Заречная в д. Торошино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203 671,28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20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19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ТО </w:t>
            </w:r>
            <w:proofErr w:type="spellStart"/>
            <w:r w:rsidRPr="00D166FA">
              <w:t>Череха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"Здоровый отдых"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6/04 Изготовление и установка памятника в виде звезды в дер. </w:t>
            </w:r>
            <w:proofErr w:type="spellStart"/>
            <w:r w:rsidRPr="00D166FA">
              <w:t>Череха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368 500,00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18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20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«Торошино»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Цаплино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25/04 Установка контейнерной площадки в д. </w:t>
            </w:r>
            <w:proofErr w:type="spellStart"/>
            <w:r w:rsidRPr="00D166FA">
              <w:t>Цаплино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294 000,00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18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21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«Торошино»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"Подборовье-1"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26/04 Установка контейнерной площадки в Подборовье-1 на кладбище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199 800,00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18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22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«Торошино»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"Подборовье-3"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21/04 Обустройство колодца в д. Подборовье-3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170 210,00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18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23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ТО </w:t>
            </w:r>
            <w:proofErr w:type="spellStart"/>
            <w:r w:rsidRPr="00D166FA">
              <w:t>Логозовичи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"Ребус"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1/04 Благоустройство </w:t>
            </w:r>
            <w:r w:rsidRPr="00D166FA">
              <w:lastRenderedPageBreak/>
              <w:t>территории д. Неелово-1 между ул. 1 Линия и д. Репки, путем высадки зеленой аллеи из туй, покупка инвентаря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lastRenderedPageBreak/>
              <w:t>200 000,00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15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lastRenderedPageBreak/>
              <w:t>24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Середка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Низовский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2/04 Благоустройство </w:t>
            </w:r>
            <w:proofErr w:type="gramStart"/>
            <w:r w:rsidRPr="00D166FA">
              <w:t>береговой</w:t>
            </w:r>
            <w:proofErr w:type="gramEnd"/>
            <w:r w:rsidRPr="00D166FA">
              <w:t xml:space="preserve"> </w:t>
            </w:r>
            <w:proofErr w:type="spellStart"/>
            <w:r w:rsidRPr="00D166FA">
              <w:t>зоныозера</w:t>
            </w:r>
            <w:proofErr w:type="spellEnd"/>
            <w:r w:rsidRPr="00D166FA">
              <w:t xml:space="preserve"> </w:t>
            </w:r>
            <w:proofErr w:type="spellStart"/>
            <w:r w:rsidRPr="00D166FA">
              <w:t>Низовское</w:t>
            </w:r>
            <w:proofErr w:type="spellEnd"/>
            <w:r w:rsidRPr="00D166FA">
              <w:t xml:space="preserve"> с. Середка</w:t>
            </w:r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400 000,00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15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25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Середка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</w:t>
            </w:r>
            <w:proofErr w:type="spellStart"/>
            <w:r w:rsidRPr="00D166FA">
              <w:t>Гверздонский</w:t>
            </w:r>
            <w:proofErr w:type="spellEnd"/>
            <w:r w:rsidRPr="00D166FA">
              <w:t>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11/04 Расчистка дороги ведущей к захоронению мирных жителей расстрелянных в дер. Чухонские </w:t>
            </w:r>
            <w:proofErr w:type="spellStart"/>
            <w:r w:rsidRPr="00D166FA">
              <w:t>Заходцы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398 460,00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14</w:t>
            </w:r>
          </w:p>
        </w:tc>
      </w:tr>
      <w:tr w:rsidR="009B4209" w:rsidRPr="00D166FA" w:rsidTr="00F02D94">
        <w:tc>
          <w:tcPr>
            <w:tcW w:w="851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26</w:t>
            </w:r>
          </w:p>
        </w:tc>
        <w:tc>
          <w:tcPr>
            <w:tcW w:w="1985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 Середка</w:t>
            </w:r>
          </w:p>
        </w:tc>
        <w:tc>
          <w:tcPr>
            <w:tcW w:w="2126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ТОС "Память"</w:t>
            </w:r>
          </w:p>
        </w:tc>
        <w:tc>
          <w:tcPr>
            <w:tcW w:w="226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 xml:space="preserve">3/04 Установка памятного знака в д. </w:t>
            </w:r>
            <w:proofErr w:type="spellStart"/>
            <w:r w:rsidRPr="00D166FA">
              <w:t>Монастырек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</w:pPr>
            <w:r w:rsidRPr="00D166FA">
              <w:t>400 000,00</w:t>
            </w:r>
          </w:p>
        </w:tc>
        <w:tc>
          <w:tcPr>
            <w:tcW w:w="1418" w:type="dxa"/>
            <w:shd w:val="clear" w:color="auto" w:fill="auto"/>
          </w:tcPr>
          <w:p w:rsidR="009B4209" w:rsidRPr="00D166FA" w:rsidRDefault="009B4209" w:rsidP="00F02D94">
            <w:pPr>
              <w:spacing w:after="200" w:line="276" w:lineRule="auto"/>
              <w:jc w:val="center"/>
              <w:rPr>
                <w:b/>
              </w:rPr>
            </w:pPr>
            <w:r w:rsidRPr="00D166FA">
              <w:rPr>
                <w:b/>
              </w:rPr>
              <w:t>14</w:t>
            </w:r>
          </w:p>
        </w:tc>
      </w:tr>
    </w:tbl>
    <w:p w:rsidR="009B4209" w:rsidRDefault="009B4209" w:rsidP="009B4209"/>
    <w:p w:rsidR="009B4209" w:rsidRDefault="009B4209" w:rsidP="009B4209"/>
    <w:p w:rsidR="009B4209" w:rsidRDefault="009B4209" w:rsidP="009B4209"/>
    <w:p w:rsidR="009B4209" w:rsidRDefault="009B4209" w:rsidP="009B4209"/>
    <w:p w:rsidR="009B4209" w:rsidRPr="00121FE2" w:rsidRDefault="009B4209" w:rsidP="009B4209"/>
    <w:p w:rsidR="0046145D" w:rsidRDefault="0046145D"/>
    <w:sectPr w:rsidR="0046145D" w:rsidSect="00682667">
      <w:headerReference w:type="default" r:id="rId5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652107"/>
      <w:docPartObj>
        <w:docPartGallery w:val="Page Numbers (Top of Page)"/>
        <w:docPartUnique/>
      </w:docPartObj>
    </w:sdtPr>
    <w:sdtEndPr/>
    <w:sdtContent>
      <w:p w:rsidR="00121FE2" w:rsidRDefault="009B42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1FE2" w:rsidRDefault="009B42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66"/>
    <w:rsid w:val="0046145D"/>
    <w:rsid w:val="009B3366"/>
    <w:rsid w:val="009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42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42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2026-05-12T15:50:00Z</dcterms:created>
  <dcterms:modified xsi:type="dcterms:W3CDTF">2026-05-12T15:51:00Z</dcterms:modified>
</cp:coreProperties>
</file>